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DC" w:rsidRDefault="001D1C28" w:rsidP="00331A5F">
      <w:pPr>
        <w:spacing w:after="0" w:line="360" w:lineRule="auto"/>
        <w:jc w:val="center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noProof/>
          <w:sz w:val="28"/>
          <w:lang w:val="ru-RU" w:eastAsia="ru-RU"/>
        </w:rPr>
        <w:drawing>
          <wp:inline distT="0" distB="0" distL="0" distR="0">
            <wp:extent cx="4725422" cy="6825720"/>
            <wp:effectExtent l="0" t="0" r="0" b="6985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лаер А4 Вертикальный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9840" cy="683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A5F" w:rsidRDefault="00331A5F" w:rsidP="00E569DC">
      <w:p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</w:p>
    <w:p w:rsidR="001D1C28" w:rsidRPr="00331A5F" w:rsidRDefault="001D1C28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  <w:r w:rsidRPr="00331A5F">
        <w:rPr>
          <w:rFonts w:ascii="Times New Roman" w:eastAsia="Times New Roman" w:hAnsi="Times New Roman"/>
          <w:b/>
          <w:sz w:val="28"/>
          <w:lang w:val="ru-RU"/>
        </w:rPr>
        <w:t>ИНФОРМАЦИОННОЕ ПИСЬМО №1</w:t>
      </w:r>
    </w:p>
    <w:p w:rsidR="001D1C28" w:rsidRDefault="001D1C28" w:rsidP="001D1C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highlight w:val="white"/>
        </w:rPr>
        <w:t>II</w:t>
      </w:r>
      <w:r>
        <w:rPr>
          <w:rFonts w:ascii="Times New Roman" w:eastAsia="Times New Roman" w:hAnsi="Times New Roman"/>
          <w:b/>
          <w:color w:val="000000"/>
          <w:sz w:val="28"/>
          <w:highlight w:val="white"/>
          <w:lang w:val="ru-RU"/>
        </w:rPr>
        <w:t xml:space="preserve">Российская зимняя Школа молодых ученых и врачей по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highlight w:val="white"/>
          <w:lang w:val="ru-RU"/>
        </w:rPr>
        <w:t>фармакогенетике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highlight w:val="white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highlight w:val="white"/>
          <w:lang w:val="ru-RU"/>
        </w:rPr>
        <w:t>фармакогеномике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highlight w:val="white"/>
          <w:lang w:val="ru-RU"/>
        </w:rPr>
        <w:t xml:space="preserve"> и персонализированной терапии </w:t>
      </w:r>
    </w:p>
    <w:p w:rsidR="001D1C28" w:rsidRDefault="001D1C28" w:rsidP="001D1C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highlight w:val="white"/>
          <w:lang w:val="ru-RU"/>
        </w:rPr>
        <w:t>12-15 февраля 201</w:t>
      </w:r>
      <w:r w:rsidR="00547FB5">
        <w:rPr>
          <w:rFonts w:ascii="Times New Roman" w:eastAsia="Times New Roman" w:hAnsi="Times New Roman"/>
          <w:b/>
          <w:color w:val="000000"/>
          <w:sz w:val="28"/>
          <w:lang w:val="ru-RU"/>
        </w:rPr>
        <w:t>9 года</w:t>
      </w:r>
      <w:bookmarkStart w:id="0" w:name="_GoBack"/>
      <w:bookmarkEnd w:id="0"/>
    </w:p>
    <w:p w:rsidR="001D1C28" w:rsidRDefault="001D1C28" w:rsidP="001D1C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Москва</w:t>
      </w:r>
      <w:proofErr w:type="spellEnd"/>
    </w:p>
    <w:p w:rsidR="001D1C28" w:rsidRDefault="001D1C28" w:rsidP="001D1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</w:p>
    <w:p w:rsidR="001D1C28" w:rsidRDefault="001D1C28" w:rsidP="001D1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</w:p>
    <w:p w:rsidR="001D1C28" w:rsidRDefault="001D1C28" w:rsidP="001D1C28">
      <w:pPr>
        <w:spacing w:after="0" w:line="360" w:lineRule="auto"/>
        <w:jc w:val="center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</w:rPr>
        <w:t>Организаторы</w:t>
      </w:r>
      <w:proofErr w:type="spellEnd"/>
      <w:r>
        <w:rPr>
          <w:rFonts w:ascii="Times New Roman" w:eastAsia="Times New Roman" w:hAnsi="Times New Roman"/>
          <w:b/>
          <w:color w:val="000000"/>
          <w:sz w:val="28"/>
        </w:rPr>
        <w:t xml:space="preserve">: </w:t>
      </w:r>
    </w:p>
    <w:p w:rsidR="001D1C28" w:rsidRDefault="001D1C28" w:rsidP="001D1C28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lang w:val="ru-RU"/>
        </w:rPr>
        <w:t xml:space="preserve">Общество </w:t>
      </w:r>
      <w:proofErr w:type="spellStart"/>
      <w:r>
        <w:rPr>
          <w:rFonts w:ascii="Times New Roman" w:eastAsia="Times New Roman" w:hAnsi="Times New Roman"/>
          <w:color w:val="000000"/>
          <w:sz w:val="28"/>
          <w:lang w:val="ru-RU"/>
        </w:rPr>
        <w:t>фармакогенетики</w:t>
      </w:r>
      <w:proofErr w:type="spellEnd"/>
      <w:r>
        <w:rPr>
          <w:rFonts w:ascii="Times New Roman" w:eastAsia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lang w:val="ru-RU"/>
        </w:rPr>
        <w:t>фармакокинетики</w:t>
      </w:r>
      <w:proofErr w:type="spellEnd"/>
      <w:r>
        <w:rPr>
          <w:rFonts w:ascii="Times New Roman" w:eastAsia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8"/>
          <w:lang w:val="ru-RU"/>
        </w:rPr>
        <w:t>песронализированной</w:t>
      </w:r>
      <w:proofErr w:type="spellEnd"/>
      <w:r>
        <w:rPr>
          <w:rFonts w:ascii="Times New Roman" w:eastAsia="Times New Roman" w:hAnsi="Times New Roman"/>
          <w:color w:val="000000"/>
          <w:sz w:val="28"/>
          <w:lang w:val="ru-RU"/>
        </w:rPr>
        <w:t xml:space="preserve"> терапии (ОФФПТ)</w:t>
      </w:r>
    </w:p>
    <w:p w:rsidR="001D1C28" w:rsidRDefault="001D1C28" w:rsidP="001D1C28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lang w:val="ru-RU"/>
        </w:rPr>
        <w:t xml:space="preserve">ФГБОУ ДПО Российская медицинская академия непрерывного профессионального образования </w:t>
      </w:r>
      <w:r w:rsidR="00EF3E59">
        <w:rPr>
          <w:rFonts w:ascii="Times New Roman" w:eastAsia="Times New Roman" w:hAnsi="Times New Roman"/>
          <w:color w:val="000000"/>
          <w:sz w:val="28"/>
          <w:lang w:val="ru-RU"/>
        </w:rPr>
        <w:t>Министерства здравоохранения РФ</w:t>
      </w:r>
    </w:p>
    <w:p w:rsidR="001D1C28" w:rsidRDefault="001D1C28" w:rsidP="001D1C28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1D1C28" w:rsidRPr="009929DB" w:rsidRDefault="001D1C28" w:rsidP="001D1C28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>Партнеры: уточняются</w:t>
      </w:r>
    </w:p>
    <w:p w:rsidR="001D1C28" w:rsidRDefault="001D1C28" w:rsidP="001D1C28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trike/>
          <w:color w:val="000000"/>
          <w:sz w:val="28"/>
          <w:lang w:val="ru-RU"/>
        </w:rPr>
      </w:pPr>
    </w:p>
    <w:p w:rsidR="001D1C28" w:rsidRPr="009929DB" w:rsidRDefault="001D1C28" w:rsidP="001D1C28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lang w:val="ru-RU"/>
        </w:rPr>
      </w:pPr>
      <w:r w:rsidRPr="009929DB">
        <w:rPr>
          <w:rFonts w:ascii="Times New Roman" w:eastAsia="Times New Roman" w:hAnsi="Times New Roman"/>
          <w:b/>
          <w:sz w:val="28"/>
          <w:lang w:val="ru-RU"/>
        </w:rPr>
        <w:t>Председатель организационного комитета:</w:t>
      </w:r>
    </w:p>
    <w:p w:rsidR="001D1C28" w:rsidRDefault="001D1C28" w:rsidP="001D1C28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lang w:val="ru-RU"/>
        </w:rPr>
      </w:pPr>
      <w:r w:rsidRPr="00331A5F">
        <w:rPr>
          <w:rFonts w:ascii="Times New Roman" w:eastAsia="Times New Roman" w:hAnsi="Times New Roman"/>
          <w:b/>
          <w:sz w:val="28"/>
          <w:lang w:val="ru-RU"/>
        </w:rPr>
        <w:t>Сычев Дмитрий Алексеевич</w:t>
      </w:r>
      <w:r>
        <w:rPr>
          <w:rFonts w:ascii="Times New Roman" w:eastAsia="Times New Roman" w:hAnsi="Times New Roman"/>
          <w:sz w:val="28"/>
          <w:lang w:val="ru-RU"/>
        </w:rPr>
        <w:t xml:space="preserve"> - член-корреспондент РАН, д.м.н., профессор, зав. кафедрой клинической фармакологии и терапии, проректор по развитию и инновациям ФГБОУ ДПО РМАНПО Минздрава России, Президент Общества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фармакогенетики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фармакокинетики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и персонализированной терапии.</w:t>
      </w:r>
    </w:p>
    <w:p w:rsidR="001D1C28" w:rsidRDefault="001D1C28" w:rsidP="001D1C2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D1C28" w:rsidRDefault="001D1C28" w:rsidP="001D1C2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Приглашенный иностранный эксперт:</w:t>
      </w:r>
    </w:p>
    <w:p w:rsidR="00EF3E59" w:rsidRDefault="001D1C28" w:rsidP="001D1C2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62B2">
        <w:rPr>
          <w:rFonts w:ascii="Times New Roman" w:eastAsia="Times New Roman" w:hAnsi="Times New Roman" w:cs="Times New Roman"/>
          <w:b/>
          <w:sz w:val="28"/>
          <w:szCs w:val="28"/>
        </w:rPr>
        <w:t>Ingolf</w:t>
      </w:r>
      <w:proofErr w:type="spellEnd"/>
      <w:r w:rsidRPr="00FB62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62B2">
        <w:rPr>
          <w:rFonts w:ascii="Times New Roman" w:eastAsia="Times New Roman" w:hAnsi="Times New Roman" w:cs="Times New Roman"/>
          <w:b/>
          <w:sz w:val="28"/>
          <w:szCs w:val="28"/>
        </w:rPr>
        <w:t>Cascorbi</w:t>
      </w:r>
      <w:proofErr w:type="spellEnd"/>
      <w:r w:rsidRPr="00FB62B2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Pr="00FB62B2">
        <w:rPr>
          <w:rFonts w:ascii="Times New Roman" w:hAnsi="Times New Roman" w:cs="Times New Roman"/>
          <w:sz w:val="28"/>
          <w:szCs w:val="28"/>
        </w:rPr>
        <w:t>MD, PhD is director of the Institute for Experimental and Clinical Pharmacology, University Hospital Schleswig-Holstein and Professor of Pharmacology at the University of Kiel, Germany</w:t>
      </w:r>
      <w:r w:rsidRPr="00FB62B2">
        <w:rPr>
          <w:rFonts w:ascii="Times New Roman" w:eastAsia="Times New Roman" w:hAnsi="Times New Roman" w:cs="Times New Roman"/>
          <w:sz w:val="28"/>
          <w:szCs w:val="28"/>
        </w:rPr>
        <w:t>, the President of International Union of Basic and Clinical Pharmacology (</w:t>
      </w:r>
      <w:r w:rsidRPr="00FB62B2">
        <w:rPr>
          <w:rFonts w:ascii="Times New Roman" w:hAnsi="Times New Roman" w:cs="Times New Roman"/>
          <w:color w:val="1F497D"/>
          <w:sz w:val="28"/>
          <w:szCs w:val="28"/>
        </w:rPr>
        <w:t>IUPHAR</w:t>
      </w:r>
      <w:r w:rsidRPr="00FB62B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1D1C28" w:rsidRPr="00FB62B2" w:rsidRDefault="001D1C28" w:rsidP="00EF3E59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2B2">
        <w:rPr>
          <w:rFonts w:ascii="Times New Roman" w:eastAsia="Times New Roman" w:hAnsi="Times New Roman" w:cs="Times New Roman"/>
          <w:sz w:val="28"/>
          <w:szCs w:val="28"/>
        </w:rPr>
        <w:t>H-index = 58</w:t>
      </w:r>
    </w:p>
    <w:p w:rsidR="001D1C28" w:rsidRPr="00FB62B2" w:rsidRDefault="001D1C28" w:rsidP="001D1C2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1C28" w:rsidRPr="009929DB" w:rsidRDefault="001D1C28" w:rsidP="001D1C2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569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ПРЕДВАРИТЕЛЬНАЯПРОГРАММА</w:t>
      </w:r>
    </w:p>
    <w:p w:rsidR="001D1C28" w:rsidRPr="009929DB" w:rsidRDefault="001D1C28" w:rsidP="001D1C2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D1C28" w:rsidRPr="009929DB" w:rsidRDefault="001D1C28" w:rsidP="001D1C2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Первый день</w:t>
      </w:r>
      <w:r w:rsidRPr="009929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12</w:t>
      </w:r>
      <w:r w:rsidRPr="00E569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февраля</w:t>
      </w:r>
      <w:r w:rsidRPr="009929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2019 </w:t>
      </w:r>
      <w:r w:rsidRPr="00E569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</w:t>
      </w:r>
      <w:r w:rsidRPr="009929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1D1C28" w:rsidRDefault="001D1C28" w:rsidP="001D1C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12.00 – Открытие регистрации участников.</w:t>
      </w:r>
    </w:p>
    <w:p w:rsidR="001D1C28" w:rsidRDefault="001D1C28" w:rsidP="001D1C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14.00</w:t>
      </w:r>
      <w:r w:rsidR="00EF3E59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Торжественное открытие Школы</w:t>
      </w:r>
    </w:p>
    <w:p w:rsidR="001D1C28" w:rsidRDefault="001D1C28" w:rsidP="001D1C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14.30 -18.00 – Секция лекций- мастер-классов. Предварительная тематика:</w:t>
      </w:r>
    </w:p>
    <w:p w:rsidR="001D1C28" w:rsidRDefault="001D1C28" w:rsidP="001D1C28">
      <w:pPr>
        <w:pStyle w:val="a3"/>
        <w:numPr>
          <w:ilvl w:val="0"/>
          <w:numId w:val="5"/>
        </w:numPr>
        <w:rPr>
          <w:rStyle w:val="aa"/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Style w:val="aa"/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Персонализированная медицина: миф или реальность.</w:t>
      </w:r>
    </w:p>
    <w:p w:rsidR="001D1C28" w:rsidRDefault="001D1C28" w:rsidP="001D1C28">
      <w:pPr>
        <w:pStyle w:val="a3"/>
        <w:numPr>
          <w:ilvl w:val="0"/>
          <w:numId w:val="5"/>
        </w:numPr>
        <w:rPr>
          <w:rStyle w:val="aa"/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>
        <w:rPr>
          <w:rStyle w:val="aa"/>
          <w:rFonts w:ascii="Times New Roman" w:hAnsi="Times New Roman" w:cs="Times New Roman"/>
          <w:i w:val="0"/>
          <w:sz w:val="28"/>
          <w:szCs w:val="28"/>
          <w:lang w:val="ru-RU"/>
        </w:rPr>
        <w:t>Омиксные</w:t>
      </w:r>
      <w:proofErr w:type="spellEnd"/>
      <w:r>
        <w:rPr>
          <w:rStyle w:val="aa"/>
          <w:rFonts w:ascii="Times New Roman" w:hAnsi="Times New Roman" w:cs="Times New Roman"/>
          <w:i w:val="0"/>
          <w:sz w:val="28"/>
          <w:szCs w:val="28"/>
          <w:lang w:val="ru-RU"/>
        </w:rPr>
        <w:t xml:space="preserve"> технологии персонализированной медицины.</w:t>
      </w:r>
    </w:p>
    <w:p w:rsidR="001D1C28" w:rsidRDefault="001D1C28" w:rsidP="001D1C28">
      <w:pPr>
        <w:pStyle w:val="a3"/>
        <w:numPr>
          <w:ilvl w:val="0"/>
          <w:numId w:val="5"/>
        </w:numPr>
        <w:rPr>
          <w:rStyle w:val="aa"/>
          <w:rFonts w:ascii="Times New Roman" w:hAnsi="Times New Roman" w:cs="Times New Roman"/>
          <w:i w:val="0"/>
          <w:sz w:val="28"/>
          <w:szCs w:val="28"/>
          <w:lang w:val="ru-RU"/>
        </w:rPr>
      </w:pPr>
      <w:r w:rsidRPr="00FB62B2">
        <w:rPr>
          <w:rStyle w:val="aa"/>
          <w:rFonts w:ascii="Times New Roman" w:hAnsi="Times New Roman" w:cs="Times New Roman"/>
          <w:i w:val="0"/>
          <w:sz w:val="28"/>
          <w:szCs w:val="28"/>
          <w:lang w:val="ru-RU"/>
        </w:rPr>
        <w:t xml:space="preserve">Высокопроизводительное </w:t>
      </w:r>
      <w:proofErr w:type="spellStart"/>
      <w:r w:rsidRPr="00FB62B2">
        <w:rPr>
          <w:rStyle w:val="aa"/>
          <w:rFonts w:ascii="Times New Roman" w:hAnsi="Times New Roman" w:cs="Times New Roman"/>
          <w:i w:val="0"/>
          <w:sz w:val="28"/>
          <w:szCs w:val="28"/>
          <w:lang w:val="ru-RU"/>
        </w:rPr>
        <w:t>секвенирование</w:t>
      </w:r>
      <w:r w:rsidRPr="00FB62B2">
        <w:rPr>
          <w:rStyle w:val="st"/>
          <w:rFonts w:ascii="Times New Roman" w:hAnsi="Times New Roman" w:cs="Times New Roman"/>
          <w:sz w:val="28"/>
          <w:szCs w:val="28"/>
          <w:lang w:val="ru-RU"/>
        </w:rPr>
        <w:t>для</w:t>
      </w:r>
      <w:proofErr w:type="spellEnd"/>
      <w:r w:rsidRPr="00FB62B2">
        <w:rPr>
          <w:rStyle w:val="st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62B2">
        <w:rPr>
          <w:rStyle w:val="st"/>
          <w:rFonts w:ascii="Times New Roman" w:hAnsi="Times New Roman" w:cs="Times New Roman"/>
          <w:sz w:val="28"/>
          <w:szCs w:val="28"/>
          <w:lang w:val="ru-RU"/>
        </w:rPr>
        <w:t>фармако</w:t>
      </w:r>
      <w:r w:rsidRPr="00FB62B2">
        <w:rPr>
          <w:rStyle w:val="aa"/>
          <w:rFonts w:ascii="Times New Roman" w:hAnsi="Times New Roman" w:cs="Times New Roman"/>
          <w:i w:val="0"/>
          <w:sz w:val="28"/>
          <w:szCs w:val="28"/>
          <w:lang w:val="ru-RU"/>
        </w:rPr>
        <w:t>геномики</w:t>
      </w:r>
      <w:proofErr w:type="spellEnd"/>
      <w:r>
        <w:rPr>
          <w:rStyle w:val="aa"/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1D1C28" w:rsidRDefault="001D1C28" w:rsidP="001D1C28">
      <w:pPr>
        <w:pStyle w:val="a3"/>
        <w:numPr>
          <w:ilvl w:val="0"/>
          <w:numId w:val="5"/>
        </w:numPr>
        <w:rPr>
          <w:rStyle w:val="aa"/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Style w:val="aa"/>
          <w:rFonts w:ascii="Times New Roman" w:hAnsi="Times New Roman" w:cs="Times New Roman"/>
          <w:i w:val="0"/>
          <w:sz w:val="28"/>
          <w:szCs w:val="28"/>
          <w:lang w:val="ru-RU"/>
        </w:rPr>
        <w:t>Клинико-экономические и организационные аспекты внедрения технологий персонализированной медицины.</w:t>
      </w:r>
    </w:p>
    <w:p w:rsidR="001D1C28" w:rsidRPr="00FB62B2" w:rsidRDefault="001D1C28" w:rsidP="001D1C28">
      <w:pPr>
        <w:pStyle w:val="a3"/>
        <w:numPr>
          <w:ilvl w:val="0"/>
          <w:numId w:val="5"/>
        </w:numPr>
        <w:rPr>
          <w:rStyle w:val="aa"/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Style w:val="aa"/>
          <w:rFonts w:ascii="Times New Roman" w:hAnsi="Times New Roman" w:cs="Times New Roman"/>
          <w:i w:val="0"/>
          <w:sz w:val="28"/>
          <w:szCs w:val="28"/>
          <w:lang w:val="ru-RU"/>
        </w:rPr>
        <w:t xml:space="preserve">Качественная </w:t>
      </w:r>
      <w:proofErr w:type="spellStart"/>
      <w:r>
        <w:rPr>
          <w:rStyle w:val="aa"/>
          <w:rFonts w:ascii="Times New Roman" w:hAnsi="Times New Roman" w:cs="Times New Roman"/>
          <w:i w:val="0"/>
          <w:sz w:val="28"/>
          <w:szCs w:val="28"/>
          <w:lang w:val="ru-RU"/>
        </w:rPr>
        <w:t>фармакогенетическая</w:t>
      </w:r>
      <w:proofErr w:type="spellEnd"/>
      <w:r>
        <w:rPr>
          <w:rStyle w:val="aa"/>
          <w:rFonts w:ascii="Times New Roman" w:hAnsi="Times New Roman" w:cs="Times New Roman"/>
          <w:i w:val="0"/>
          <w:sz w:val="28"/>
          <w:szCs w:val="28"/>
          <w:lang w:val="ru-RU"/>
        </w:rPr>
        <w:t xml:space="preserve"> практика: основные положения концепции.</w:t>
      </w:r>
    </w:p>
    <w:p w:rsidR="001D1C28" w:rsidRDefault="001D1C28" w:rsidP="001D1C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18.30 – Культурная программа. Пешеходная экскурсия по Москве.</w:t>
      </w:r>
    </w:p>
    <w:p w:rsidR="001D1C28" w:rsidRDefault="001D1C28" w:rsidP="001D1C2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Второй</w:t>
      </w:r>
      <w:r w:rsidRPr="00E569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день 1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</w:t>
      </w:r>
      <w:r w:rsidRPr="00E569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февраля 2019 г.</w:t>
      </w:r>
    </w:p>
    <w:p w:rsidR="001D1C28" w:rsidRDefault="001D1C28" w:rsidP="001D1C2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09.00-11.00</w:t>
      </w:r>
      <w:r w:rsidR="00EF3E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Секция и конкурс </w:t>
      </w:r>
      <w:r w:rsidRPr="00220CD4">
        <w:rPr>
          <w:rFonts w:ascii="Times New Roman" w:hAnsi="Times New Roman" w:cs="Times New Roman"/>
          <w:sz w:val="28"/>
          <w:szCs w:val="28"/>
          <w:lang w:val="ru-RU"/>
        </w:rPr>
        <w:t>клиническ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их разборов </w:t>
      </w:r>
      <w:r w:rsidRPr="00220CD4">
        <w:rPr>
          <w:rFonts w:ascii="Times New Roman" w:hAnsi="Times New Roman" w:cs="Times New Roman"/>
          <w:sz w:val="28"/>
          <w:szCs w:val="28"/>
          <w:lang w:val="ru-RU"/>
        </w:rPr>
        <w:t>случа</w:t>
      </w:r>
      <w:r>
        <w:rPr>
          <w:rFonts w:ascii="Times New Roman" w:hAnsi="Times New Roman" w:cs="Times New Roman"/>
          <w:sz w:val="28"/>
          <w:szCs w:val="28"/>
          <w:lang w:val="ru-RU"/>
        </w:rPr>
        <w:t>ев</w:t>
      </w:r>
      <w:r w:rsidRPr="00220CD4">
        <w:rPr>
          <w:rFonts w:ascii="Times New Roman" w:hAnsi="Times New Roman" w:cs="Times New Roman"/>
          <w:sz w:val="28"/>
          <w:szCs w:val="28"/>
          <w:lang w:val="ru-RU"/>
        </w:rPr>
        <w:t xml:space="preserve"> применения технологий персонализированной медицины</w:t>
      </w:r>
      <w:r>
        <w:rPr>
          <w:rFonts w:ascii="Times New Roman" w:hAnsi="Times New Roman" w:cs="Times New Roman"/>
          <w:sz w:val="28"/>
          <w:szCs w:val="28"/>
          <w:lang w:val="ru-RU"/>
        </w:rPr>
        <w:t>, представленных участниками Школы.</w:t>
      </w:r>
    </w:p>
    <w:p w:rsidR="001D1C28" w:rsidRDefault="001D1C28" w:rsidP="001D1C2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11.00-11.15 Перерыв</w:t>
      </w:r>
    </w:p>
    <w:p w:rsidR="001D1C28" w:rsidRDefault="001D1C28" w:rsidP="001D1C2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11.15-12.00 Семинар. Информационные технологии как инструмент внедрения технологий персонализированной медицины в клиническую практику.</w:t>
      </w:r>
    </w:p>
    <w:p w:rsidR="001D1C28" w:rsidRDefault="001D1C28" w:rsidP="001D1C2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12.00-13.00. Круглый стол. Образовательные программы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фармакогенетике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фармакогеномике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персонализированной медицине: делимся опытом работы.</w:t>
      </w:r>
    </w:p>
    <w:p w:rsidR="001D1C28" w:rsidRDefault="001D1C28" w:rsidP="001D1C2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13.00-14.00 Перерыв на обед</w:t>
      </w:r>
    </w:p>
    <w:p w:rsidR="001D1C28" w:rsidRDefault="001D1C28" w:rsidP="001D1C2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149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14.00-16.00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Панельное обсуждение (в режиме телеконференции с подключением регионов). Центры / лаборатории / институты персонализированной медицины в России: делимся опытом. </w:t>
      </w:r>
    </w:p>
    <w:p w:rsidR="001D1C28" w:rsidRDefault="001D1C28" w:rsidP="001D1C2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16.00-16.15 Перерыв</w:t>
      </w:r>
    </w:p>
    <w:p w:rsidR="001D1C28" w:rsidRDefault="001D1C28" w:rsidP="001D1C2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16.15-17.30. Круглый стол. Коммерциализация технологий персонализированной медицины: как избежать спекуляций?</w:t>
      </w:r>
    </w:p>
    <w:p w:rsidR="001D1C28" w:rsidRDefault="001D1C28" w:rsidP="001D1C2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17.30-18.30. Открытая дискуссия. Поговорим о грантах в области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фармакогенетики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персонализированной терапии.</w:t>
      </w:r>
    </w:p>
    <w:p w:rsidR="001D1C28" w:rsidRDefault="001D1C28" w:rsidP="001D1C2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1C28" w:rsidRPr="00236354" w:rsidRDefault="001D1C28" w:rsidP="001D1C2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Третий день 14</w:t>
      </w:r>
      <w:r w:rsidRPr="002363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февраля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2019 г.</w:t>
      </w:r>
    </w:p>
    <w:p w:rsidR="001D1C28" w:rsidRPr="00331A5F" w:rsidRDefault="001D1C28" w:rsidP="001D1C2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09.00-10.00 Лекция </w:t>
      </w:r>
      <w:proofErr w:type="spellStart"/>
      <w:r w:rsidRPr="00B4618D">
        <w:rPr>
          <w:rFonts w:ascii="Times New Roman" w:hAnsi="Times New Roman" w:cs="Times New Roman"/>
          <w:b/>
          <w:sz w:val="28"/>
          <w:szCs w:val="28"/>
        </w:rPr>
        <w:t>prof</w:t>
      </w:r>
      <w:proofErr w:type="spellEnd"/>
      <w:r w:rsidRPr="0063336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 w:rsidRPr="00B4618D">
        <w:rPr>
          <w:rFonts w:ascii="Times New Roman" w:hAnsi="Times New Roman" w:cs="Times New Roman"/>
          <w:b/>
          <w:sz w:val="28"/>
          <w:szCs w:val="28"/>
        </w:rPr>
        <w:t>IngolfCascorbi</w:t>
      </w:r>
      <w:proofErr w:type="spellEnd"/>
      <w:r w:rsidRPr="00633367">
        <w:rPr>
          <w:rFonts w:ascii="Times New Roman" w:hAnsi="Times New Roman" w:cs="Times New Roman"/>
          <w:sz w:val="28"/>
          <w:szCs w:val="28"/>
          <w:lang w:val="ru-RU"/>
        </w:rPr>
        <w:t>, тема лекции в процессе согласования.</w:t>
      </w:r>
    </w:p>
    <w:p w:rsidR="001D1C28" w:rsidRDefault="001D1C28" w:rsidP="001D1C2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10.00-10.15 Перерыв</w:t>
      </w:r>
    </w:p>
    <w:p w:rsidR="001D1C28" w:rsidRDefault="001D1C28" w:rsidP="001D1C2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10.15-12.00 Доклады молодых ученых на английском языке. Модератор секции: </w:t>
      </w:r>
      <w:proofErr w:type="spellStart"/>
      <w:r w:rsidRPr="00B4618D">
        <w:rPr>
          <w:rFonts w:ascii="Times New Roman" w:hAnsi="Times New Roman" w:cs="Times New Roman"/>
          <w:b/>
          <w:sz w:val="28"/>
          <w:szCs w:val="28"/>
        </w:rPr>
        <w:t>prof</w:t>
      </w:r>
      <w:proofErr w:type="spellEnd"/>
      <w:r w:rsidRPr="0063336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 w:rsidRPr="00B4618D">
        <w:rPr>
          <w:rFonts w:ascii="Times New Roman" w:hAnsi="Times New Roman" w:cs="Times New Roman"/>
          <w:b/>
          <w:sz w:val="28"/>
          <w:szCs w:val="28"/>
        </w:rPr>
        <w:t>IngolfCascorbi</w:t>
      </w:r>
      <w:proofErr w:type="spellEnd"/>
    </w:p>
    <w:p w:rsidR="001D1C28" w:rsidRDefault="001D1C28" w:rsidP="001D1C2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12.00-13.00 Перерыв на обед</w:t>
      </w:r>
    </w:p>
    <w:p w:rsidR="001D1C28" w:rsidRDefault="001D1C28" w:rsidP="001D1C2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13.00-17.00 Доклады молодых ученых на русском языке:</w:t>
      </w:r>
    </w:p>
    <w:p w:rsidR="001D1C28" w:rsidRDefault="001D1C28" w:rsidP="001D1C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26CD9">
        <w:rPr>
          <w:rFonts w:ascii="Times New Roman" w:hAnsi="Times New Roman" w:cs="Times New Roman"/>
          <w:sz w:val="28"/>
          <w:szCs w:val="28"/>
          <w:lang w:val="ru-RU"/>
        </w:rPr>
        <w:t>Секция.</w:t>
      </w:r>
      <w:r>
        <w:rPr>
          <w:rFonts w:ascii="Times New Roman" w:hAnsi="Times New Roman" w:cs="Times New Roman"/>
          <w:sz w:val="28"/>
          <w:szCs w:val="28"/>
          <w:lang w:val="ru-RU"/>
        </w:rPr>
        <w:t>Фармакогенетика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персонализированная терапия в кардиологии</w:t>
      </w:r>
      <w:r w:rsidRPr="00B26CD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клинике </w:t>
      </w:r>
      <w:r w:rsidRPr="00B26CD9">
        <w:rPr>
          <w:rFonts w:ascii="Times New Roman" w:hAnsi="Times New Roman" w:cs="Times New Roman"/>
          <w:sz w:val="28"/>
          <w:szCs w:val="28"/>
          <w:lang w:val="ru-RU"/>
        </w:rPr>
        <w:t>внутренни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B26CD9">
        <w:rPr>
          <w:rFonts w:ascii="Times New Roman" w:hAnsi="Times New Roman" w:cs="Times New Roman"/>
          <w:sz w:val="28"/>
          <w:szCs w:val="28"/>
          <w:lang w:val="ru-RU"/>
        </w:rPr>
        <w:t xml:space="preserve"> болезн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B26CD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D1C28" w:rsidRDefault="001D1C28" w:rsidP="001D1C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6CD9">
        <w:rPr>
          <w:rFonts w:ascii="Times New Roman" w:hAnsi="Times New Roman" w:cs="Times New Roman"/>
          <w:sz w:val="28"/>
          <w:szCs w:val="28"/>
          <w:lang w:val="ru-RU"/>
        </w:rPr>
        <w:t xml:space="preserve">Секция.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Фармакогенетика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персонализированная терапия в онкологии</w:t>
      </w:r>
      <w:r w:rsidRPr="00B26CD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D1C28" w:rsidRDefault="001D1C28" w:rsidP="001D1C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6CD9">
        <w:rPr>
          <w:rFonts w:ascii="Times New Roman" w:hAnsi="Times New Roman" w:cs="Times New Roman"/>
          <w:sz w:val="28"/>
          <w:szCs w:val="28"/>
          <w:lang w:val="ru-RU"/>
        </w:rPr>
        <w:t xml:space="preserve">Секция.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Фармакогенетика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персонализированная терапия в психиатрии и неврологии</w:t>
      </w:r>
      <w:r w:rsidRPr="00B26CD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D1C28" w:rsidRDefault="001D1C28" w:rsidP="001D1C2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18.30 – Торжественный ужин в Доме Ученых РАН.</w:t>
      </w:r>
    </w:p>
    <w:p w:rsidR="001D1C28" w:rsidRPr="00236354" w:rsidRDefault="001D1C28" w:rsidP="001D1C2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Четвертый день 15</w:t>
      </w:r>
      <w:r w:rsidRPr="002363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февраля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2019 г.</w:t>
      </w:r>
    </w:p>
    <w:p w:rsidR="001D1C28" w:rsidRDefault="001D1C28" w:rsidP="001D1C2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09.00 – 13.00 Интерактивные мастер-классы:</w:t>
      </w:r>
    </w:p>
    <w:p w:rsidR="001D1C28" w:rsidRDefault="001D1C28" w:rsidP="001D1C2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опубликовать результаты научного исследования молодого ученого в международном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высокорейтинговом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журнале?</w:t>
      </w:r>
    </w:p>
    <w:p w:rsidR="001D1C28" w:rsidRPr="00B26CD9" w:rsidRDefault="001D1C28" w:rsidP="001D1C2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молодому ученому самостоятельно сделать мета-анализ исследований в области персонализированной терапии?</w:t>
      </w:r>
    </w:p>
    <w:p w:rsidR="001D1C28" w:rsidRDefault="001D1C28" w:rsidP="001D1C2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13.00-14.00 Перерыв на обед</w:t>
      </w:r>
    </w:p>
    <w:p w:rsidR="001D1C28" w:rsidRDefault="001D1C28" w:rsidP="001D1C2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14.00 – 17.00 Форсайт-сессия (сценарий в процессе разработки).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Фармакогенетика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фармакогеномика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персонализированная терапия: смотрим в будущее.</w:t>
      </w:r>
    </w:p>
    <w:p w:rsidR="001D1C28" w:rsidRDefault="001D1C28" w:rsidP="001D1C2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17.00-18.00 Закрытие Зимней Школы</w:t>
      </w:r>
    </w:p>
    <w:p w:rsidR="001D1C28" w:rsidRDefault="001D1C28" w:rsidP="001D1C28">
      <w:pPr>
        <w:spacing w:after="0" w:line="360" w:lineRule="auto"/>
        <w:rPr>
          <w:rFonts w:ascii="Times New Roman" w:eastAsia="Times New Roman" w:hAnsi="Times New Roman"/>
          <w:b/>
          <w:sz w:val="28"/>
          <w:lang w:val="ru-RU"/>
        </w:rPr>
      </w:pPr>
    </w:p>
    <w:p w:rsidR="001D1C28" w:rsidRDefault="001D1C28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1D1C28" w:rsidRDefault="001D1C28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1D1C28" w:rsidRDefault="001D1C28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1D1C28" w:rsidRDefault="001D1C28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1D1C28" w:rsidRDefault="001D1C28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1D1C28" w:rsidRDefault="001D1C28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1D1C28" w:rsidRDefault="001D1C28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1D1C28" w:rsidRDefault="001D1C28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>ВАЖНЫЕ ДАТЫ</w:t>
      </w:r>
    </w:p>
    <w:p w:rsidR="001D1C28" w:rsidRDefault="001D1C28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8"/>
      </w:tblGrid>
      <w:tr w:rsidR="001D1C28" w:rsidRPr="002449A8" w:rsidTr="00C11B5E">
        <w:tc>
          <w:tcPr>
            <w:tcW w:w="2943" w:type="dxa"/>
          </w:tcPr>
          <w:p w:rsidR="001D1C28" w:rsidRPr="00403E80" w:rsidRDefault="001D1C28" w:rsidP="00C11B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 w:rsidRPr="00403E80">
              <w:rPr>
                <w:rFonts w:ascii="Times New Roman" w:eastAsia="Times New Roman" w:hAnsi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6628" w:type="dxa"/>
          </w:tcPr>
          <w:p w:rsidR="001D1C28" w:rsidRPr="00403E80" w:rsidRDefault="001D1C28" w:rsidP="00C11B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 w:rsidRPr="00403E80">
              <w:rPr>
                <w:rFonts w:ascii="Times New Roman" w:eastAsia="Times New Roman" w:hAnsi="Times New Roman"/>
                <w:b/>
                <w:sz w:val="28"/>
                <w:lang w:val="ru-RU"/>
              </w:rPr>
              <w:t>Событие</w:t>
            </w:r>
          </w:p>
        </w:tc>
      </w:tr>
      <w:tr w:rsidR="001D1C28" w:rsidRPr="00403E80" w:rsidTr="00C11B5E">
        <w:tc>
          <w:tcPr>
            <w:tcW w:w="2943" w:type="dxa"/>
          </w:tcPr>
          <w:p w:rsidR="001D1C28" w:rsidRPr="00403E80" w:rsidRDefault="001D1C28" w:rsidP="00C11B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 w:rsidRPr="00403E80">
              <w:rPr>
                <w:rFonts w:ascii="Times New Roman" w:eastAsia="Times New Roman" w:hAnsi="Times New Roman"/>
                <w:b/>
                <w:sz w:val="28"/>
                <w:lang w:val="ru-RU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sz w:val="28"/>
                <w:lang w:val="ru-RU"/>
              </w:rPr>
              <w:t>августа</w:t>
            </w:r>
            <w:r w:rsidRPr="00403E80">
              <w:rPr>
                <w:rFonts w:ascii="Times New Roman" w:eastAsia="Times New Roman" w:hAnsi="Times New Roman"/>
                <w:b/>
                <w:sz w:val="28"/>
                <w:lang w:val="ru-RU"/>
              </w:rPr>
              <w:t xml:space="preserve"> 2018 г.</w:t>
            </w:r>
          </w:p>
        </w:tc>
        <w:tc>
          <w:tcPr>
            <w:tcW w:w="6628" w:type="dxa"/>
          </w:tcPr>
          <w:p w:rsidR="001D1C28" w:rsidRPr="00403E80" w:rsidRDefault="001D1C28" w:rsidP="00C11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403E80">
              <w:rPr>
                <w:rFonts w:ascii="Times New Roman" w:eastAsia="Times New Roman" w:hAnsi="Times New Roman"/>
                <w:sz w:val="28"/>
                <w:lang w:val="ru-RU"/>
              </w:rPr>
              <w:t>Начало приема заявок на участие в Зимней Школе.</w:t>
            </w:r>
          </w:p>
        </w:tc>
      </w:tr>
      <w:tr w:rsidR="001D1C28" w:rsidRPr="00403E80" w:rsidTr="00C11B5E">
        <w:tc>
          <w:tcPr>
            <w:tcW w:w="2943" w:type="dxa"/>
          </w:tcPr>
          <w:p w:rsidR="001D1C28" w:rsidRPr="00403E80" w:rsidRDefault="001D1C28" w:rsidP="00EF3E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val="ru-RU"/>
              </w:rPr>
              <w:t>20</w:t>
            </w:r>
            <w:r w:rsidR="00EF3E59">
              <w:rPr>
                <w:rFonts w:ascii="Times New Roman" w:eastAsia="Times New Roman" w:hAnsi="Times New Roman"/>
                <w:b/>
                <w:sz w:val="28"/>
                <w:lang w:val="ru-RU"/>
              </w:rPr>
              <w:t>ноября</w:t>
            </w:r>
            <w:r w:rsidRPr="00403E80">
              <w:rPr>
                <w:rFonts w:ascii="Times New Roman" w:eastAsia="Times New Roman" w:hAnsi="Times New Roman"/>
                <w:b/>
                <w:sz w:val="28"/>
                <w:lang w:val="ru-RU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sz w:val="28"/>
                <w:lang w:val="ru-RU"/>
              </w:rPr>
              <w:t>8</w:t>
            </w:r>
            <w:r w:rsidRPr="00403E80">
              <w:rPr>
                <w:rFonts w:ascii="Times New Roman" w:eastAsia="Times New Roman" w:hAnsi="Times New Roman"/>
                <w:b/>
                <w:sz w:val="28"/>
                <w:lang w:val="ru-RU"/>
              </w:rPr>
              <w:t xml:space="preserve"> г.</w:t>
            </w:r>
          </w:p>
        </w:tc>
        <w:tc>
          <w:tcPr>
            <w:tcW w:w="6628" w:type="dxa"/>
          </w:tcPr>
          <w:p w:rsidR="001D1C28" w:rsidRPr="00403E80" w:rsidRDefault="001D1C28" w:rsidP="00C11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403E80">
              <w:rPr>
                <w:rFonts w:ascii="Times New Roman" w:eastAsia="Times New Roman" w:hAnsi="Times New Roman"/>
                <w:sz w:val="28"/>
                <w:lang w:val="ru-RU"/>
              </w:rPr>
              <w:t>Окончание приема заявок на участие и тезисов.</w:t>
            </w:r>
          </w:p>
        </w:tc>
      </w:tr>
      <w:tr w:rsidR="001D1C28" w:rsidRPr="00403E80" w:rsidTr="00C11B5E">
        <w:tc>
          <w:tcPr>
            <w:tcW w:w="2943" w:type="dxa"/>
          </w:tcPr>
          <w:p w:rsidR="001D1C28" w:rsidRPr="00403E80" w:rsidRDefault="001D1C28" w:rsidP="00C11B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 w:rsidRPr="00403E80">
              <w:rPr>
                <w:rFonts w:ascii="Times New Roman" w:eastAsia="Times New Roman" w:hAnsi="Times New Roman"/>
                <w:b/>
                <w:sz w:val="28"/>
                <w:lang w:val="ru-RU"/>
              </w:rPr>
              <w:t>20 декабря 201</w:t>
            </w:r>
            <w:r>
              <w:rPr>
                <w:rFonts w:ascii="Times New Roman" w:eastAsia="Times New Roman" w:hAnsi="Times New Roman"/>
                <w:b/>
                <w:sz w:val="28"/>
                <w:lang w:val="ru-RU"/>
              </w:rPr>
              <w:t>8</w:t>
            </w:r>
            <w:r w:rsidRPr="00403E80">
              <w:rPr>
                <w:rFonts w:ascii="Times New Roman" w:eastAsia="Times New Roman" w:hAnsi="Times New Roman"/>
                <w:b/>
                <w:sz w:val="28"/>
                <w:lang w:val="ru-RU"/>
              </w:rPr>
              <w:t xml:space="preserve"> г.</w:t>
            </w:r>
          </w:p>
        </w:tc>
        <w:tc>
          <w:tcPr>
            <w:tcW w:w="6628" w:type="dxa"/>
          </w:tcPr>
          <w:p w:rsidR="001D1C28" w:rsidRPr="00403E80" w:rsidRDefault="00EF3E59" w:rsidP="00C11B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lang w:val="ru-RU"/>
              </w:rPr>
              <w:t>П</w:t>
            </w:r>
            <w:r w:rsidR="001D1C28" w:rsidRPr="00403E80">
              <w:rPr>
                <w:rFonts w:ascii="Times New Roman" w:eastAsia="Times New Roman" w:hAnsi="Times New Roman"/>
                <w:sz w:val="28"/>
                <w:lang w:val="ru-RU"/>
              </w:rPr>
              <w:t>одведение итогов отбора, вывешивание списка участников Зимней Школы.</w:t>
            </w:r>
          </w:p>
        </w:tc>
      </w:tr>
      <w:tr w:rsidR="001D1C28" w:rsidRPr="00403E80" w:rsidTr="00C11B5E">
        <w:tc>
          <w:tcPr>
            <w:tcW w:w="2943" w:type="dxa"/>
          </w:tcPr>
          <w:p w:rsidR="001D1C28" w:rsidRPr="00403E80" w:rsidRDefault="001D1C28" w:rsidP="00EF3E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 w:rsidRPr="00403E80">
              <w:rPr>
                <w:rFonts w:ascii="Times New Roman" w:eastAsia="Times New Roman" w:hAnsi="Times New Roman"/>
                <w:b/>
                <w:sz w:val="28"/>
                <w:lang w:val="ru-RU"/>
              </w:rPr>
              <w:t xml:space="preserve">До </w:t>
            </w:r>
            <w:r w:rsidR="00EF3E59">
              <w:rPr>
                <w:rFonts w:ascii="Times New Roman" w:eastAsia="Times New Roman" w:hAnsi="Times New Roman"/>
                <w:b/>
                <w:sz w:val="28"/>
                <w:lang w:val="ru-RU"/>
              </w:rPr>
              <w:t>25 января</w:t>
            </w:r>
            <w:r w:rsidRPr="00403E80">
              <w:rPr>
                <w:rFonts w:ascii="Times New Roman" w:eastAsia="Times New Roman" w:hAnsi="Times New Roman"/>
                <w:b/>
                <w:sz w:val="28"/>
                <w:lang w:val="ru-RU"/>
              </w:rPr>
              <w:t xml:space="preserve"> 2019 г.</w:t>
            </w:r>
          </w:p>
        </w:tc>
        <w:tc>
          <w:tcPr>
            <w:tcW w:w="6628" w:type="dxa"/>
          </w:tcPr>
          <w:p w:rsidR="001D1C28" w:rsidRPr="00403E80" w:rsidRDefault="001D1C28" w:rsidP="00C11B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403E80">
              <w:rPr>
                <w:rFonts w:ascii="Times New Roman" w:eastAsia="Times New Roman" w:hAnsi="Times New Roman"/>
                <w:sz w:val="28"/>
                <w:lang w:val="ru-RU"/>
              </w:rPr>
              <w:t>Рассылка официальных приглашений участникам Зимней Школы.</w:t>
            </w:r>
          </w:p>
        </w:tc>
      </w:tr>
      <w:tr w:rsidR="001D1C28" w:rsidRPr="00403E80" w:rsidTr="00C11B5E">
        <w:tc>
          <w:tcPr>
            <w:tcW w:w="2943" w:type="dxa"/>
          </w:tcPr>
          <w:p w:rsidR="001D1C28" w:rsidRPr="00403E80" w:rsidRDefault="001D1C28" w:rsidP="00C11B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 w:rsidRPr="00403E80">
              <w:rPr>
                <w:rFonts w:ascii="Times New Roman" w:eastAsia="Times New Roman" w:hAnsi="Times New Roman"/>
                <w:b/>
                <w:sz w:val="28"/>
                <w:lang w:val="ru-RU"/>
              </w:rPr>
              <w:t>До 1 февраля 2019 г.</w:t>
            </w:r>
          </w:p>
        </w:tc>
        <w:tc>
          <w:tcPr>
            <w:tcW w:w="6628" w:type="dxa"/>
          </w:tcPr>
          <w:p w:rsidR="001D1C28" w:rsidRPr="00403E80" w:rsidRDefault="001D1C28" w:rsidP="00C11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403E80">
              <w:rPr>
                <w:rFonts w:ascii="Times New Roman" w:eastAsia="Times New Roman" w:hAnsi="Times New Roman"/>
                <w:sz w:val="28"/>
                <w:lang w:val="ru-RU"/>
              </w:rPr>
              <w:t>Формирование списка нуждающихся в предоставлении общежития на период 12-17 февраля 2019 г.</w:t>
            </w:r>
          </w:p>
        </w:tc>
      </w:tr>
      <w:tr w:rsidR="001D1C28" w:rsidRPr="00403E80" w:rsidTr="00C11B5E">
        <w:tc>
          <w:tcPr>
            <w:tcW w:w="2943" w:type="dxa"/>
          </w:tcPr>
          <w:p w:rsidR="001D1C28" w:rsidRPr="00403E80" w:rsidRDefault="001D1C28" w:rsidP="00C11B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 w:rsidRPr="00403E80">
              <w:rPr>
                <w:rFonts w:ascii="Times New Roman" w:eastAsia="Times New Roman" w:hAnsi="Times New Roman"/>
                <w:b/>
                <w:sz w:val="28"/>
                <w:lang w:val="ru-RU"/>
              </w:rPr>
              <w:t xml:space="preserve">10 февраля 2019 г. </w:t>
            </w:r>
          </w:p>
        </w:tc>
        <w:tc>
          <w:tcPr>
            <w:tcW w:w="6628" w:type="dxa"/>
          </w:tcPr>
          <w:p w:rsidR="001D1C28" w:rsidRPr="00403E80" w:rsidRDefault="001D1C28" w:rsidP="00C11B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403E80">
              <w:rPr>
                <w:rFonts w:ascii="Times New Roman" w:eastAsia="Times New Roman" w:hAnsi="Times New Roman"/>
                <w:sz w:val="28"/>
                <w:lang w:val="ru-RU"/>
              </w:rPr>
              <w:t>Первый день заселения в общежитие для участников Зимней Школы.</w:t>
            </w:r>
          </w:p>
        </w:tc>
      </w:tr>
      <w:tr w:rsidR="001D1C28" w:rsidTr="00C11B5E">
        <w:tc>
          <w:tcPr>
            <w:tcW w:w="2943" w:type="dxa"/>
          </w:tcPr>
          <w:p w:rsidR="001D1C28" w:rsidRPr="00403E80" w:rsidRDefault="001D1C28" w:rsidP="00C11B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 w:rsidRPr="00403E80">
              <w:rPr>
                <w:rFonts w:ascii="Times New Roman" w:eastAsia="Times New Roman" w:hAnsi="Times New Roman"/>
                <w:b/>
                <w:sz w:val="28"/>
                <w:lang w:val="ru-RU"/>
              </w:rPr>
              <w:t>12-15 февраля 2019 г.</w:t>
            </w:r>
          </w:p>
        </w:tc>
        <w:tc>
          <w:tcPr>
            <w:tcW w:w="6628" w:type="dxa"/>
          </w:tcPr>
          <w:p w:rsidR="001D1C28" w:rsidRPr="00403E80" w:rsidRDefault="001D1C28" w:rsidP="00C11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403E80">
              <w:rPr>
                <w:rFonts w:ascii="Times New Roman" w:eastAsia="Times New Roman" w:hAnsi="Times New Roman"/>
                <w:sz w:val="28"/>
                <w:lang w:val="ru-RU"/>
              </w:rPr>
              <w:t>Даты проведения Зимней Школы</w:t>
            </w:r>
          </w:p>
          <w:p w:rsidR="001D1C28" w:rsidRPr="00403E80" w:rsidRDefault="001D1C28" w:rsidP="00C11B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</w:p>
        </w:tc>
      </w:tr>
      <w:tr w:rsidR="001D1C28" w:rsidRPr="00403E80" w:rsidTr="00C11B5E">
        <w:tc>
          <w:tcPr>
            <w:tcW w:w="2943" w:type="dxa"/>
          </w:tcPr>
          <w:p w:rsidR="001D1C28" w:rsidRPr="00403E80" w:rsidRDefault="001D1C28" w:rsidP="00C11B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 w:rsidRPr="00403E80">
              <w:rPr>
                <w:rFonts w:ascii="Times New Roman" w:eastAsia="Times New Roman" w:hAnsi="Times New Roman"/>
                <w:b/>
                <w:sz w:val="28"/>
                <w:lang w:val="ru-RU"/>
              </w:rPr>
              <w:t>17 февраля 2019 г.</w:t>
            </w:r>
          </w:p>
        </w:tc>
        <w:tc>
          <w:tcPr>
            <w:tcW w:w="6628" w:type="dxa"/>
          </w:tcPr>
          <w:p w:rsidR="001D1C28" w:rsidRPr="00403E80" w:rsidRDefault="001D1C28" w:rsidP="00C11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403E80">
              <w:rPr>
                <w:rFonts w:ascii="Times New Roman" w:eastAsia="Times New Roman" w:hAnsi="Times New Roman"/>
                <w:sz w:val="28"/>
                <w:lang w:val="ru-RU"/>
              </w:rPr>
              <w:t>До этой даты может быть предоставлено общежитие участникам Зимней Школы.</w:t>
            </w:r>
          </w:p>
        </w:tc>
      </w:tr>
    </w:tbl>
    <w:p w:rsidR="001D1C28" w:rsidRDefault="001D1C28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EF3E59" w:rsidRDefault="00EF3E59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EF3E59" w:rsidRDefault="00EF3E59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EF3E59" w:rsidRDefault="00EF3E59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EF3E59" w:rsidRDefault="00EF3E59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EF3E59" w:rsidRDefault="00EF3E59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EF3E59" w:rsidRDefault="00EF3E59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EF3E59" w:rsidRDefault="00EF3E59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EF3E59" w:rsidRDefault="00EF3E59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EF3E59" w:rsidRDefault="00EF3E59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EF3E59" w:rsidRDefault="00EF3E59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EF3E59" w:rsidRDefault="00EF3E59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1D1C28" w:rsidRPr="00EF3E59" w:rsidRDefault="001D1C28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lang w:val="ru-RU"/>
        </w:rPr>
      </w:pPr>
      <w:r w:rsidRPr="00EF3E59">
        <w:rPr>
          <w:rFonts w:ascii="Times New Roman" w:eastAsia="Times New Roman" w:hAnsi="Times New Roman"/>
          <w:b/>
          <w:sz w:val="36"/>
          <w:lang w:val="ru-RU"/>
        </w:rPr>
        <w:t>Как подать заявку на участие</w:t>
      </w:r>
    </w:p>
    <w:p w:rsidR="001D1C28" w:rsidRDefault="001D1C28" w:rsidP="001D1C28">
      <w:p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Необходимо отправить на электронный адрес </w:t>
      </w:r>
      <w:hyperlink r:id="rId8" w:history="1">
        <w:r w:rsidRPr="008229F4">
          <w:rPr>
            <w:rStyle w:val="a9"/>
            <w:rFonts w:ascii="Times New Roman" w:eastAsia="Times New Roman" w:hAnsi="Times New Roman"/>
            <w:sz w:val="28"/>
          </w:rPr>
          <w:t>pgxschool</w:t>
        </w:r>
        <w:r w:rsidRPr="00633367">
          <w:rPr>
            <w:rStyle w:val="a9"/>
            <w:rFonts w:ascii="Times New Roman" w:eastAsia="Times New Roman" w:hAnsi="Times New Roman"/>
            <w:sz w:val="28"/>
            <w:lang w:val="ru-RU"/>
          </w:rPr>
          <w:t>2019@</w:t>
        </w:r>
        <w:r w:rsidRPr="008229F4">
          <w:rPr>
            <w:rStyle w:val="a9"/>
            <w:rFonts w:ascii="Times New Roman" w:eastAsia="Times New Roman" w:hAnsi="Times New Roman"/>
            <w:sz w:val="28"/>
          </w:rPr>
          <w:t>yandex</w:t>
        </w:r>
        <w:r w:rsidRPr="00633367">
          <w:rPr>
            <w:rStyle w:val="a9"/>
            <w:rFonts w:ascii="Times New Roman" w:eastAsia="Times New Roman" w:hAnsi="Times New Roman"/>
            <w:sz w:val="28"/>
            <w:lang w:val="ru-RU"/>
          </w:rPr>
          <w:t>.</w:t>
        </w:r>
        <w:proofErr w:type="spellStart"/>
        <w:r w:rsidRPr="008229F4">
          <w:rPr>
            <w:rStyle w:val="a9"/>
            <w:rFonts w:ascii="Times New Roman" w:eastAsia="Times New Roman" w:hAnsi="Times New Roman"/>
            <w:sz w:val="28"/>
          </w:rPr>
          <w:t>ru</w:t>
        </w:r>
        <w:proofErr w:type="spellEnd"/>
      </w:hyperlink>
      <w:r w:rsidRPr="00633367">
        <w:rPr>
          <w:rFonts w:ascii="Times New Roman" w:eastAsia="Times New Roman" w:hAnsi="Times New Roman"/>
          <w:sz w:val="28"/>
          <w:lang w:val="ru-RU"/>
        </w:rPr>
        <w:t xml:space="preserve"> мотивационное письмо (Приложение 2), резюме (</w:t>
      </w:r>
      <w:r>
        <w:rPr>
          <w:rFonts w:ascii="Times New Roman" w:eastAsia="Times New Roman" w:hAnsi="Times New Roman"/>
          <w:sz w:val="28"/>
        </w:rPr>
        <w:t>CV</w:t>
      </w:r>
      <w:r w:rsidRPr="00633367">
        <w:rPr>
          <w:rFonts w:ascii="Times New Roman" w:eastAsia="Times New Roman" w:hAnsi="Times New Roman"/>
          <w:sz w:val="28"/>
          <w:lang w:val="ru-RU"/>
        </w:rPr>
        <w:t xml:space="preserve">, </w:t>
      </w:r>
      <w:r>
        <w:rPr>
          <w:rFonts w:ascii="Times New Roman" w:eastAsia="Times New Roman" w:hAnsi="Times New Roman"/>
          <w:sz w:val="28"/>
          <w:lang w:val="ru-RU"/>
        </w:rPr>
        <w:t xml:space="preserve">Приложение 3), при желании – тезис (Приложение 4), описание клинического случая (Приложение 5), заявку на представление своего центра на Зимней Школе (Приложение 1). </w:t>
      </w:r>
    </w:p>
    <w:p w:rsidR="001D1C28" w:rsidRDefault="001D1C28" w:rsidP="001D1C28">
      <w:p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 w:rsidRPr="00BF4C66">
        <w:rPr>
          <w:rFonts w:ascii="Times New Roman" w:eastAsia="Times New Roman" w:hAnsi="Times New Roman"/>
          <w:sz w:val="28"/>
          <w:u w:val="single"/>
          <w:lang w:val="ru-RU"/>
        </w:rPr>
        <w:t>Письма без мотивационного письма и резюме не принимаются к рассмотрению.</w:t>
      </w:r>
    </w:p>
    <w:p w:rsidR="001D1C28" w:rsidRPr="00F61C46" w:rsidRDefault="001D1C28" w:rsidP="001D1C28">
      <w:p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Файлы должны быть в формате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MSWord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doc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docx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>).</w:t>
      </w:r>
      <w:r w:rsidR="00F61C46">
        <w:rPr>
          <w:rFonts w:ascii="Times New Roman" w:eastAsia="Times New Roman" w:hAnsi="Times New Roman"/>
          <w:sz w:val="28"/>
          <w:lang w:val="ru-RU"/>
        </w:rPr>
        <w:t xml:space="preserve"> Для резюме допустимо использовать формат </w:t>
      </w:r>
      <w:r w:rsidR="00F61C46">
        <w:rPr>
          <w:rFonts w:ascii="Times New Roman" w:eastAsia="Times New Roman" w:hAnsi="Times New Roman"/>
          <w:sz w:val="28"/>
        </w:rPr>
        <w:t>PDF.</w:t>
      </w:r>
    </w:p>
    <w:p w:rsidR="001D1C28" w:rsidRDefault="001D1C28" w:rsidP="001D1C28">
      <w:p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Названия файлов обязательно должны содержать ФИО автора.</w:t>
      </w:r>
    </w:p>
    <w:p w:rsidR="001D1C28" w:rsidRDefault="001D1C28" w:rsidP="001D1C28">
      <w:p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В ответном письме Вам будет отправлена ссылка на заполнение «Анкеты участника». После ее заполнения Ваша заявка считается зарегистрированной и будет рассмотрена.</w:t>
      </w:r>
    </w:p>
    <w:p w:rsidR="001D1C28" w:rsidRDefault="001D1C28" w:rsidP="001D1C2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Подача тезиса предполагает, что Вы будете рассмотрены для участия с устным докладом в рамках секции молодых ученых. Данная секция состоит из двух частей – англоязычной и русскоязычной. В «Анкете участника» Вам будет предложено заранее сообщить о своем желании выступить на английском языке. Англоязычная секция будет формироваться на конкурсной основе, в нее будут включены 10 лучших работ молодых ученых.</w:t>
      </w:r>
    </w:p>
    <w:p w:rsidR="001D1C28" w:rsidRDefault="001D1C28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1D1C28" w:rsidRPr="007D3C98" w:rsidRDefault="001D1C28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  <w:r w:rsidRPr="007D3C98">
        <w:rPr>
          <w:rFonts w:ascii="Times New Roman" w:eastAsia="Times New Roman" w:hAnsi="Times New Roman"/>
          <w:b/>
          <w:sz w:val="28"/>
          <w:lang w:val="ru-RU"/>
        </w:rPr>
        <w:t>ПРИЛОЖЕНИЕ 1</w:t>
      </w:r>
    </w:p>
    <w:p w:rsidR="001D1C28" w:rsidRPr="002449A8" w:rsidRDefault="001D1C28" w:rsidP="001D1C2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49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Панельное обсуждение. Центры / лаборатории / институты персонализированной медицины в России: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делимся опытом</w:t>
      </w:r>
      <w:r w:rsidRPr="002449A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1D1C28" w:rsidRDefault="001D1C28" w:rsidP="001D1C28">
      <w:p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В рамках Зимней Школы будет организована специальная панельная сессия, на которой будут представлены научные и практические центры, лаборатории, Институты, занимающиеся исследованиями в области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фармакогенетики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и персонализированной медицины.</w:t>
      </w:r>
    </w:p>
    <w:p w:rsidR="001D1C28" w:rsidRDefault="001D1C28" w:rsidP="001D1C28">
      <w:p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Для того, чтобы выступить делегатом от своего центра на данной секции, необходимо до 20 ноября 2018 года подать соответствующую заявку.</w:t>
      </w:r>
    </w:p>
    <w:p w:rsidR="001D1C28" w:rsidRPr="00633367" w:rsidRDefault="001D1C28" w:rsidP="001D1C28">
      <w:p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Заявка подается в формате </w:t>
      </w:r>
      <w:r>
        <w:rPr>
          <w:rFonts w:ascii="Times New Roman" w:eastAsia="Times New Roman" w:hAnsi="Times New Roman"/>
          <w:sz w:val="28"/>
        </w:rPr>
        <w:t>Word</w:t>
      </w:r>
      <w:r w:rsidRPr="00633367">
        <w:rPr>
          <w:rFonts w:ascii="Times New Roman" w:eastAsia="Times New Roman" w:hAnsi="Times New Roman"/>
          <w:sz w:val="28"/>
          <w:lang w:val="ru-RU"/>
        </w:rPr>
        <w:t>.</w:t>
      </w:r>
    </w:p>
    <w:p w:rsidR="001D1C28" w:rsidRPr="007D3C98" w:rsidRDefault="001D1C28" w:rsidP="001D1C2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lang w:val="ru-RU"/>
        </w:rPr>
      </w:pPr>
      <w:r w:rsidRPr="007D3C98">
        <w:rPr>
          <w:rFonts w:ascii="Times New Roman" w:eastAsia="Times New Roman" w:hAnsi="Times New Roman"/>
          <w:b/>
          <w:sz w:val="28"/>
          <w:lang w:val="ru-RU"/>
        </w:rPr>
        <w:t>Структура заявки:</w:t>
      </w:r>
    </w:p>
    <w:p w:rsidR="001D1C28" w:rsidRPr="00633367" w:rsidRDefault="001D1C28" w:rsidP="001D1C28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367">
        <w:rPr>
          <w:rFonts w:ascii="Times New Roman" w:hAnsi="Times New Roman" w:cs="Times New Roman"/>
          <w:sz w:val="28"/>
          <w:szCs w:val="28"/>
          <w:lang w:val="ru-RU"/>
        </w:rPr>
        <w:t>Название центра (организации/лаборатории/отдела)</w:t>
      </w:r>
    </w:p>
    <w:p w:rsidR="001D1C28" w:rsidRPr="00633367" w:rsidRDefault="001D1C28" w:rsidP="001D1C28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367">
        <w:rPr>
          <w:rFonts w:ascii="Times New Roman" w:hAnsi="Times New Roman" w:cs="Times New Roman"/>
          <w:sz w:val="28"/>
          <w:szCs w:val="28"/>
          <w:lang w:val="ru-RU"/>
        </w:rPr>
        <w:t>Структура центра и коллектив (</w:t>
      </w:r>
      <w:r w:rsidRPr="0063336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Примечание: если это отдел или лаборатория в НИИ, которое само не занимается только </w:t>
      </w:r>
      <w:proofErr w:type="spellStart"/>
      <w:r w:rsidRPr="00633367">
        <w:rPr>
          <w:rFonts w:ascii="Times New Roman" w:hAnsi="Times New Roman" w:cs="Times New Roman"/>
          <w:i/>
          <w:sz w:val="28"/>
          <w:szCs w:val="28"/>
          <w:lang w:val="ru-RU"/>
        </w:rPr>
        <w:t>фармакогенетикой</w:t>
      </w:r>
      <w:proofErr w:type="spellEnd"/>
      <w:r w:rsidRPr="00633367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не обязательно рассказывать про все НИИ – только конкретно про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подразделение</w:t>
      </w:r>
      <w:r w:rsidRPr="00633367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D1C28" w:rsidRDefault="001D1C28" w:rsidP="001D1C28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 и задачи функционирования.</w:t>
      </w:r>
    </w:p>
    <w:p w:rsidR="001D1C28" w:rsidRPr="00633367" w:rsidRDefault="001D1C28" w:rsidP="001D1C28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367">
        <w:rPr>
          <w:rFonts w:ascii="Times New Roman" w:hAnsi="Times New Roman" w:cs="Times New Roman"/>
          <w:sz w:val="28"/>
          <w:szCs w:val="28"/>
          <w:lang w:val="ru-RU"/>
        </w:rPr>
        <w:t>Основные методики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(в т.ч. приборная база)</w:t>
      </w:r>
      <w:r w:rsidRPr="00633367">
        <w:rPr>
          <w:rFonts w:ascii="Times New Roman" w:hAnsi="Times New Roman" w:cs="Times New Roman"/>
          <w:sz w:val="28"/>
          <w:szCs w:val="28"/>
          <w:lang w:val="ru-RU"/>
        </w:rPr>
        <w:t>, которые налажены в центре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1C28" w:rsidRPr="00633367" w:rsidRDefault="001D1C28" w:rsidP="001D1C28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367">
        <w:rPr>
          <w:rFonts w:ascii="Times New Roman" w:hAnsi="Times New Roman" w:cs="Times New Roman"/>
          <w:sz w:val="28"/>
          <w:szCs w:val="28"/>
          <w:lang w:val="ru-RU"/>
        </w:rPr>
        <w:t>Основные темы исследований, которые выполняются в центре</w:t>
      </w:r>
    </w:p>
    <w:p w:rsidR="001D1C28" w:rsidRPr="00320D12" w:rsidRDefault="001D1C28" w:rsidP="001D1C28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367">
        <w:rPr>
          <w:rFonts w:ascii="Times New Roman" w:hAnsi="Times New Roman" w:cs="Times New Roman"/>
          <w:sz w:val="28"/>
          <w:szCs w:val="28"/>
          <w:lang w:val="ru-RU"/>
        </w:rPr>
        <w:t>Защищенные диссертации (за последние 5 лет)</w:t>
      </w:r>
    </w:p>
    <w:p w:rsidR="001D1C28" w:rsidRPr="00633367" w:rsidRDefault="001D1C28" w:rsidP="001D1C28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367">
        <w:rPr>
          <w:rFonts w:ascii="Times New Roman" w:hAnsi="Times New Roman" w:cs="Times New Roman"/>
          <w:sz w:val="28"/>
          <w:szCs w:val="28"/>
          <w:lang w:val="ru-RU"/>
        </w:rPr>
        <w:t>Публикационная активность – в виде справки, количество статей и какие зарубежные журналы</w:t>
      </w:r>
    </w:p>
    <w:p w:rsidR="001D1C28" w:rsidRDefault="001D1C28" w:rsidP="001D1C28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Образовательная деятельность</w:t>
      </w:r>
    </w:p>
    <w:p w:rsidR="001D1C28" w:rsidRDefault="001D1C28" w:rsidP="001D1C28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367">
        <w:rPr>
          <w:rFonts w:ascii="Times New Roman" w:hAnsi="Times New Roman" w:cs="Times New Roman"/>
          <w:sz w:val="28"/>
          <w:szCs w:val="28"/>
          <w:lang w:val="ru-RU"/>
        </w:rPr>
        <w:t>Коммерческая деятельность – разработка тестов, методик и т.д.</w:t>
      </w:r>
    </w:p>
    <w:p w:rsidR="001D1C28" w:rsidRDefault="001D1C28" w:rsidP="001D1C28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Финансирование научных работ в т.ч. г</w:t>
      </w:r>
      <w:r w:rsidRPr="00633367">
        <w:rPr>
          <w:rFonts w:ascii="Times New Roman" w:hAnsi="Times New Roman" w:cs="Times New Roman"/>
          <w:sz w:val="28"/>
          <w:szCs w:val="28"/>
          <w:lang w:val="ru-RU"/>
        </w:rPr>
        <w:t>ранты – тоже в виде справки, названия и сроки выполнения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1C28" w:rsidRPr="00633367" w:rsidRDefault="001D1C28" w:rsidP="001D1C28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Проблемы в работе и перспективы развития.</w:t>
      </w:r>
    </w:p>
    <w:p w:rsidR="001D1C28" w:rsidRPr="00633367" w:rsidRDefault="001D1C28" w:rsidP="001D1C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367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  <w:lang w:val="ru-RU"/>
        </w:rPr>
        <w:t>панельной сессии</w:t>
      </w:r>
      <w:r w:rsidRPr="00633367">
        <w:rPr>
          <w:rFonts w:ascii="Times New Roman" w:hAnsi="Times New Roman" w:cs="Times New Roman"/>
          <w:sz w:val="28"/>
          <w:szCs w:val="28"/>
          <w:lang w:val="ru-RU"/>
        </w:rPr>
        <w:t xml:space="preserve"> будет сформирована организаторами после рассмотрения всех поступивших заявок от участников Зимней Школы.</w:t>
      </w:r>
    </w:p>
    <w:p w:rsidR="001D1C28" w:rsidRPr="00633367" w:rsidRDefault="001D1C28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1D1C28" w:rsidRPr="00633367" w:rsidRDefault="001D1C28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  <w:r w:rsidRPr="00633367">
        <w:rPr>
          <w:rFonts w:ascii="Times New Roman" w:eastAsia="Times New Roman" w:hAnsi="Times New Roman"/>
          <w:b/>
          <w:sz w:val="28"/>
          <w:lang w:val="ru-RU"/>
        </w:rPr>
        <w:t>ПРИЛОЖЕНИЕ 2</w:t>
      </w:r>
    </w:p>
    <w:p w:rsidR="001D1C28" w:rsidRDefault="001D1C28" w:rsidP="001D1C28">
      <w:pPr>
        <w:spacing w:after="0" w:line="360" w:lineRule="auto"/>
        <w:jc w:val="center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>Требования к мотивационному письму</w:t>
      </w:r>
    </w:p>
    <w:p w:rsidR="001D1C28" w:rsidRDefault="001D1C28" w:rsidP="001D1C28">
      <w:p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Мотивационное письмо пишется в свободном стиле. В мотивационном письме необходимо отразить следующее:</w:t>
      </w:r>
    </w:p>
    <w:p w:rsidR="001D1C28" w:rsidRDefault="001D1C28" w:rsidP="001D1C2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Какой раздел персонализированной медицины и в какой области Вам интересен? </w:t>
      </w:r>
    </w:p>
    <w:p w:rsidR="001D1C28" w:rsidRDefault="001D1C28" w:rsidP="001D1C2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Почему Вы хотите принять участие в Школе?</w:t>
      </w:r>
    </w:p>
    <w:p w:rsidR="001D1C28" w:rsidRDefault="001D1C28" w:rsidP="001D1C2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Чем Вам в будущем помогут знания и контакты, приобретенные на Школе?</w:t>
      </w:r>
    </w:p>
    <w:p w:rsidR="001D1C28" w:rsidRDefault="001D1C28" w:rsidP="001D1C2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Каковы Ваши профессиональные планы на будущее?</w:t>
      </w:r>
    </w:p>
    <w:p w:rsidR="001D1C28" w:rsidRDefault="001D1C28" w:rsidP="001D1C2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Какую научную работу Вы проводите в настоящее время? </w:t>
      </w:r>
    </w:p>
    <w:p w:rsidR="001D1C28" w:rsidRDefault="001D1C28" w:rsidP="001D1C28">
      <w:pPr>
        <w:spacing w:after="0" w:line="360" w:lineRule="auto"/>
        <w:rPr>
          <w:rFonts w:ascii="Times New Roman" w:eastAsia="Times New Roman" w:hAnsi="Times New Roman"/>
          <w:sz w:val="28"/>
          <w:lang w:val="ru-RU"/>
        </w:rPr>
      </w:pPr>
    </w:p>
    <w:p w:rsidR="00F61C46" w:rsidRDefault="00F61C46" w:rsidP="00F61C46">
      <w:pPr>
        <w:spacing w:after="0" w:line="360" w:lineRule="auto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1D1C28" w:rsidRPr="00BF4C66" w:rsidRDefault="001D1C28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>ПРИЛОЖЕНИЕ 3</w:t>
      </w:r>
    </w:p>
    <w:p w:rsidR="001D1C28" w:rsidRPr="00633367" w:rsidRDefault="001D1C28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  <w:r w:rsidRPr="00633367">
        <w:rPr>
          <w:rFonts w:ascii="Times New Roman" w:eastAsia="Times New Roman" w:hAnsi="Times New Roman"/>
          <w:b/>
          <w:sz w:val="28"/>
          <w:lang w:val="ru-RU"/>
        </w:rPr>
        <w:t xml:space="preserve">Требования к </w:t>
      </w:r>
      <w:r>
        <w:rPr>
          <w:rFonts w:ascii="Times New Roman" w:eastAsia="Times New Roman" w:hAnsi="Times New Roman"/>
          <w:b/>
          <w:sz w:val="28"/>
        </w:rPr>
        <w:t>CV</w:t>
      </w:r>
    </w:p>
    <w:p w:rsidR="001D1C28" w:rsidRDefault="001D1C28" w:rsidP="001D1C28">
      <w:p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Резюме должно отражать основную информацию об участнике:</w:t>
      </w:r>
    </w:p>
    <w:p w:rsidR="001D1C28" w:rsidRDefault="001D1C28" w:rsidP="001D1C2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ФИО, </w:t>
      </w:r>
      <w:proofErr w:type="spellStart"/>
      <w:r>
        <w:rPr>
          <w:rFonts w:ascii="Times New Roman" w:eastAsia="Times New Roman" w:hAnsi="Times New Roman"/>
          <w:sz w:val="28"/>
        </w:rPr>
        <w:t>возраст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1D1C28" w:rsidRDefault="001D1C28" w:rsidP="001D1C2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Образование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1D1C28" w:rsidRDefault="001D1C28" w:rsidP="001D1C2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proofErr w:type="spellStart"/>
      <w:r>
        <w:rPr>
          <w:rFonts w:ascii="Times New Roman" w:eastAsia="Times New Roman" w:hAnsi="Times New Roman"/>
          <w:sz w:val="28"/>
        </w:rPr>
        <w:t>Научные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интересы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1D1C28" w:rsidRDefault="001D1C28" w:rsidP="001D1C2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Уровень английского языка.</w:t>
      </w:r>
    </w:p>
    <w:p w:rsidR="001D1C28" w:rsidRDefault="001D1C28" w:rsidP="001D1C2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Профессиональный опыт в формате перечисления мест работы и должностей, начиная с последнего.</w:t>
      </w:r>
    </w:p>
    <w:p w:rsidR="001D1C28" w:rsidRDefault="001D1C28" w:rsidP="001D1C2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Участие в научных конференциях (Название доклада, конференция, дата и место проведения) - не более 5.</w:t>
      </w:r>
    </w:p>
    <w:p w:rsidR="001D1C28" w:rsidRDefault="001D1C28" w:rsidP="001D1C2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Публикации тезисов в материалах научных конференций (Название тезиса, перечень авторов, конференция, дата и место проведения) - не более 5.</w:t>
      </w:r>
    </w:p>
    <w:p w:rsidR="001D1C28" w:rsidRDefault="001D1C28" w:rsidP="001D1C2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Статьи в научных журналах - список публикаций за последние 5 лет, не более 5.</w:t>
      </w:r>
    </w:p>
    <w:p w:rsidR="001D1C28" w:rsidRDefault="00F61C46" w:rsidP="001D1C2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Ссылка на п</w:t>
      </w:r>
      <w:r w:rsidR="001D1C28">
        <w:rPr>
          <w:rFonts w:ascii="Times New Roman" w:eastAsia="Times New Roman" w:hAnsi="Times New Roman"/>
          <w:sz w:val="28"/>
          <w:lang w:val="ru-RU"/>
        </w:rPr>
        <w:t xml:space="preserve">рофиль </w:t>
      </w:r>
      <w:proofErr w:type="spellStart"/>
      <w:r w:rsidR="001D1C28" w:rsidRPr="000064CA">
        <w:rPr>
          <w:rFonts w:ascii="Times New Roman" w:eastAsia="Times New Roman" w:hAnsi="Times New Roman"/>
          <w:sz w:val="28"/>
          <w:lang w:val="ru-RU"/>
        </w:rPr>
        <w:t>e-library</w:t>
      </w:r>
      <w:proofErr w:type="spellEnd"/>
      <w:r w:rsidR="001D1C28">
        <w:rPr>
          <w:rFonts w:ascii="Times New Roman" w:eastAsia="Times New Roman" w:hAnsi="Times New Roman"/>
          <w:sz w:val="28"/>
          <w:lang w:val="ru-RU"/>
        </w:rPr>
        <w:t xml:space="preserve">, </w:t>
      </w:r>
      <w:r w:rsidR="001D1C28">
        <w:rPr>
          <w:rFonts w:ascii="Times New Roman" w:eastAsia="Times New Roman" w:hAnsi="Times New Roman"/>
          <w:sz w:val="28"/>
        </w:rPr>
        <w:t>Scopus</w:t>
      </w:r>
      <w:r w:rsidR="001D1C28">
        <w:rPr>
          <w:rFonts w:ascii="Times New Roman" w:eastAsia="Times New Roman" w:hAnsi="Times New Roman"/>
          <w:sz w:val="28"/>
          <w:lang w:val="ru-RU"/>
        </w:rPr>
        <w:t xml:space="preserve"> (при наличии).</w:t>
      </w:r>
    </w:p>
    <w:p w:rsidR="001D1C28" w:rsidRDefault="001D1C28" w:rsidP="001D1C28">
      <w:p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1D1C28" w:rsidRDefault="001D1C28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>ПРИЛОЖЕНИЕ 4</w:t>
      </w:r>
    </w:p>
    <w:p w:rsidR="001D1C28" w:rsidRDefault="001D1C28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>Требования к тезисам</w:t>
      </w:r>
    </w:p>
    <w:p w:rsidR="001D1C28" w:rsidRDefault="001D1C28" w:rsidP="001D1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В качестве тезисов могут быть поданы результаты оригинальных исследований, а также описание клинических случаев (обязательное условие - применение в исследовании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фармакогенетического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тестирования или других инструментов персонализированной терапии), проведенных при непосредственном участии автора и ранее не опубликованные в других изданиях.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Мета-анализы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приравниваются к оригинальным исследованиям. Обзоры литературы не принимаются к печати. Тезисы должны быть на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писаны шрифтом </w:t>
      </w:r>
      <w:proofErr w:type="spellStart"/>
      <w:r>
        <w:rPr>
          <w:rFonts w:ascii="Times New Roman" w:eastAsia="Times New Roman" w:hAnsi="Times New Roman" w:cs="Times New Roman"/>
          <w:sz w:val="28"/>
        </w:rPr>
        <w:t>TimesNewRoman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, 12 кегль, одинарный интервал. Объем тезисов - до 2 страниц формата </w:t>
      </w:r>
      <w:r>
        <w:rPr>
          <w:rFonts w:ascii="Times New Roman" w:eastAsia="Times New Roman" w:hAnsi="Times New Roman" w:cs="Times New Roman"/>
          <w:sz w:val="28"/>
        </w:rPr>
        <w:t>A</w:t>
      </w:r>
      <w:r>
        <w:rPr>
          <w:rFonts w:ascii="Times New Roman" w:eastAsia="Times New Roman" w:hAnsi="Times New Roman" w:cs="Times New Roman"/>
          <w:sz w:val="28"/>
          <w:lang w:val="ru-RU"/>
        </w:rPr>
        <w:t>4. Разрешено использование до 5 источников литературы (оформление списка литературы согласно правилам журнала "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Фармакогенетика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фармакогеномика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>" (индексируется в РИНЦ).</w:t>
      </w:r>
    </w:p>
    <w:p w:rsidR="001D1C28" w:rsidRDefault="001D1C28" w:rsidP="001D1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Каждый участник может подать не более 1 тезиса для рассмотрения.</w:t>
      </w:r>
    </w:p>
    <w:p w:rsidR="001D1C28" w:rsidRDefault="001D1C28" w:rsidP="001D1C28">
      <w:p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Рукописи не рецензируются и не возвращаются. Организационный комитет самостоятельно принимает решение о публикации тезиса.</w:t>
      </w:r>
    </w:p>
    <w:p w:rsidR="001D1C28" w:rsidRDefault="001D1C28" w:rsidP="001D1C28">
      <w:p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Тезис может быть подан как в письме с заявкой на участие в Школе, так и отдельным письмом.</w:t>
      </w:r>
    </w:p>
    <w:p w:rsidR="001D1C28" w:rsidRDefault="001D1C28" w:rsidP="001D1C28">
      <w:p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 xml:space="preserve">Электронная почта для приема тезисов: </w:t>
      </w:r>
      <w:hyperlink r:id="rId9" w:history="1">
        <w:r w:rsidRPr="008229F4">
          <w:rPr>
            <w:rStyle w:val="a9"/>
            <w:rFonts w:ascii="Times New Roman" w:eastAsia="Times New Roman" w:hAnsi="Times New Roman"/>
            <w:sz w:val="28"/>
            <w:lang w:val="ru-RU"/>
          </w:rPr>
          <w:t>pgxschool201</w:t>
        </w:r>
        <w:r>
          <w:rPr>
            <w:rStyle w:val="a9"/>
            <w:rFonts w:ascii="Times New Roman" w:eastAsia="Times New Roman" w:hAnsi="Times New Roman"/>
            <w:sz w:val="28"/>
            <w:lang w:val="ru-RU"/>
          </w:rPr>
          <w:t>9</w:t>
        </w:r>
        <w:r w:rsidRPr="008229F4">
          <w:rPr>
            <w:rStyle w:val="a9"/>
            <w:rFonts w:ascii="Times New Roman" w:eastAsia="Times New Roman" w:hAnsi="Times New Roman"/>
            <w:sz w:val="28"/>
            <w:lang w:val="ru-RU"/>
          </w:rPr>
          <w:t>@yandex.ru</w:t>
        </w:r>
      </w:hyperlink>
      <w:r>
        <w:rPr>
          <w:rFonts w:ascii="Times New Roman" w:eastAsia="Times New Roman" w:hAnsi="Times New Roman"/>
          <w:sz w:val="28"/>
          <w:lang w:val="ru-RU"/>
        </w:rPr>
        <w:t>.</w:t>
      </w:r>
    </w:p>
    <w:p w:rsidR="001D1C28" w:rsidRPr="00787B50" w:rsidRDefault="001D1C28" w:rsidP="001D1C2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lang w:val="ru-RU"/>
        </w:rPr>
      </w:pPr>
      <w:r w:rsidRPr="00787B50">
        <w:rPr>
          <w:rFonts w:ascii="Times New Roman" w:eastAsia="Times New Roman" w:hAnsi="Times New Roman"/>
          <w:b/>
          <w:sz w:val="28"/>
          <w:lang w:val="ru-RU"/>
        </w:rPr>
        <w:t>Срок окончания приема тезисов – 1 декабря 2018 года.</w:t>
      </w:r>
    </w:p>
    <w:p w:rsidR="001D1C28" w:rsidRDefault="001D1C28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F61C46" w:rsidRDefault="00F61C46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1D1C28" w:rsidRDefault="001D1C28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>СТРУКТУРА ТЕЗИСА:</w:t>
      </w:r>
    </w:p>
    <w:p w:rsidR="001D1C28" w:rsidRDefault="001D1C28" w:rsidP="001D1C28">
      <w:pPr>
        <w:spacing w:after="0" w:line="360" w:lineRule="auto"/>
        <w:jc w:val="center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>Название тезиса пишется с большой буквы, как в предложении</w:t>
      </w:r>
    </w:p>
    <w:p w:rsidR="001D1C28" w:rsidRDefault="001D1C28" w:rsidP="001D1C28">
      <w:pPr>
        <w:spacing w:after="0" w:line="360" w:lineRule="auto"/>
        <w:jc w:val="center"/>
        <w:rPr>
          <w:rFonts w:ascii="Times New Roman" w:eastAsia="Times New Roman" w:hAnsi="Times New Roman"/>
          <w:sz w:val="28"/>
          <w:vertAlign w:val="superscript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Авторы указываются в формате: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Габитов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С.В.</w:t>
      </w:r>
      <w:r>
        <w:rPr>
          <w:rFonts w:ascii="Times New Roman" w:eastAsia="Times New Roman" w:hAnsi="Times New Roman"/>
          <w:sz w:val="28"/>
          <w:vertAlign w:val="superscript"/>
          <w:lang w:val="ru-RU"/>
        </w:rPr>
        <w:t>1</w:t>
      </w:r>
    </w:p>
    <w:p w:rsidR="001D1C28" w:rsidRDefault="001D1C28" w:rsidP="001D1C28">
      <w:pPr>
        <w:spacing w:after="0" w:line="360" w:lineRule="auto"/>
        <w:jc w:val="center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vertAlign w:val="superscript"/>
          <w:lang w:val="ru-RU"/>
        </w:rPr>
        <w:t>1</w:t>
      </w:r>
      <w:r>
        <w:rPr>
          <w:rFonts w:ascii="Times New Roman" w:eastAsia="Times New Roman" w:hAnsi="Times New Roman"/>
          <w:sz w:val="28"/>
          <w:lang w:val="ru-RU"/>
        </w:rPr>
        <w:t>Учреждение (может быть несколько)</w:t>
      </w:r>
    </w:p>
    <w:p w:rsidR="001D1C28" w:rsidRDefault="001D1C28" w:rsidP="001D1C28">
      <w:pPr>
        <w:spacing w:after="0" w:line="360" w:lineRule="auto"/>
        <w:jc w:val="center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lastRenderedPageBreak/>
        <w:t>(свободная строка)</w:t>
      </w:r>
    </w:p>
    <w:p w:rsidR="001D1C28" w:rsidRDefault="001D1C28" w:rsidP="001D1C2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>ВВЕДЕНИЕ.</w:t>
      </w:r>
    </w:p>
    <w:p w:rsidR="001D1C28" w:rsidRDefault="001D1C28" w:rsidP="001D1C2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>ЦЕЛЬ.</w:t>
      </w:r>
    </w:p>
    <w:p w:rsidR="001D1C28" w:rsidRDefault="001D1C28" w:rsidP="001D1C2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>МАТЕРИАЛЫ И МЕТОДЫ.</w:t>
      </w:r>
    </w:p>
    <w:p w:rsidR="001D1C28" w:rsidRDefault="001D1C28" w:rsidP="001D1C2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>РЕЗУЛЬТАТЫ.</w:t>
      </w:r>
    </w:p>
    <w:p w:rsidR="001D1C28" w:rsidRPr="00220CD4" w:rsidRDefault="001D1C28" w:rsidP="001D1C2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>ЗАКЛЮЧЕНИЕ.</w:t>
      </w:r>
    </w:p>
    <w:p w:rsidR="001D1C28" w:rsidRDefault="001D1C28" w:rsidP="001D1C2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>Требования к оформлению списка литературы журнала "</w:t>
      </w:r>
      <w:proofErr w:type="spellStart"/>
      <w:r>
        <w:rPr>
          <w:rFonts w:ascii="Times New Roman" w:eastAsia="Times New Roman" w:hAnsi="Times New Roman"/>
          <w:b/>
          <w:sz w:val="28"/>
          <w:lang w:val="ru-RU"/>
        </w:rPr>
        <w:t>Фармакогенетика</w:t>
      </w:r>
      <w:proofErr w:type="spellEnd"/>
      <w:r>
        <w:rPr>
          <w:rFonts w:ascii="Times New Roman" w:eastAsia="Times New Roman" w:hAnsi="Times New Roman"/>
          <w:b/>
          <w:sz w:val="28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/>
          <w:b/>
          <w:sz w:val="28"/>
          <w:lang w:val="ru-RU"/>
        </w:rPr>
        <w:t>фармакогеномика</w:t>
      </w:r>
      <w:proofErr w:type="spellEnd"/>
      <w:r>
        <w:rPr>
          <w:rFonts w:ascii="Times New Roman" w:eastAsia="Times New Roman" w:hAnsi="Times New Roman"/>
          <w:b/>
          <w:sz w:val="28"/>
          <w:lang w:val="ru-RU"/>
        </w:rPr>
        <w:t>" - см. http://www.pharmacogenetics-pharmacogenomics.ru/pravila-dlya-avtorov</w:t>
      </w:r>
    </w:p>
    <w:p w:rsidR="001D1C28" w:rsidRDefault="001D1C28" w:rsidP="001D1C2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1C46" w:rsidRDefault="00F61C46" w:rsidP="001D1C2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1C46" w:rsidRDefault="00F61C46" w:rsidP="001D1C2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1C46" w:rsidRDefault="00F61C46" w:rsidP="001D1C2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1C46" w:rsidRDefault="00F61C46" w:rsidP="001D1C2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1C46" w:rsidRDefault="00F61C46" w:rsidP="001D1C2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1C46" w:rsidRDefault="00F61C46" w:rsidP="001D1C2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1C46" w:rsidRDefault="00F61C46" w:rsidP="001D1C2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1C46" w:rsidRDefault="00F61C46" w:rsidP="001D1C2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1C46" w:rsidRDefault="00F61C46" w:rsidP="001D1C2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1C46" w:rsidRDefault="00F61C46" w:rsidP="001D1C2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1C46" w:rsidRDefault="00F61C46" w:rsidP="001D1C2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1C46" w:rsidRDefault="00F61C46" w:rsidP="001D1C2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1C46" w:rsidRDefault="00F61C46" w:rsidP="001D1C2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1C46" w:rsidRDefault="00F61C46" w:rsidP="001D1C2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1C46" w:rsidRDefault="00F61C46" w:rsidP="001D1C2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1C46" w:rsidRDefault="00F61C46" w:rsidP="001D1C2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1C46" w:rsidRDefault="00F61C46" w:rsidP="001D1C2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1C46" w:rsidRDefault="00F61C46" w:rsidP="001D1C2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1C46" w:rsidRDefault="00F61C46" w:rsidP="001D1C2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1C46" w:rsidRDefault="00F61C46" w:rsidP="001D1C2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1C46" w:rsidRDefault="00F61C46" w:rsidP="001D1C2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1C28" w:rsidRPr="00220CD4" w:rsidRDefault="001D1C28" w:rsidP="001D1C2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0CD4">
        <w:rPr>
          <w:rFonts w:ascii="Times New Roman" w:hAnsi="Times New Roman" w:cs="Times New Roman"/>
          <w:b/>
          <w:sz w:val="28"/>
          <w:szCs w:val="28"/>
          <w:lang w:val="ru-RU"/>
        </w:rPr>
        <w:t>ПРИЛОЖЕНИЕ 5</w:t>
      </w:r>
    </w:p>
    <w:p w:rsidR="001D1C28" w:rsidRPr="00220CD4" w:rsidRDefault="001D1C28" w:rsidP="001D1C2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0CD4">
        <w:rPr>
          <w:rFonts w:ascii="Times New Roman" w:hAnsi="Times New Roman" w:cs="Times New Roman"/>
          <w:b/>
          <w:sz w:val="28"/>
          <w:szCs w:val="28"/>
          <w:lang w:val="ru-RU"/>
        </w:rPr>
        <w:t>Описание клинического случая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применения технологий персонализированной медицины</w:t>
      </w:r>
    </w:p>
    <w:p w:rsidR="001D1C28" w:rsidRDefault="001D1C28" w:rsidP="001D1C2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Отобранные клинические случаи будут представлены участниками Школы на специальной секции в рамках которой будет проведен конкурс «Лучшее описание и представление клинического случая использования технологии персонализированной терапии». </w:t>
      </w:r>
    </w:p>
    <w:p w:rsidR="001D1C28" w:rsidRDefault="001D1C28" w:rsidP="001D1C2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Требования:</w:t>
      </w:r>
    </w:p>
    <w:p w:rsidR="001D1C28" w:rsidRDefault="001D1C28" w:rsidP="001D1C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Клинический случай обязательно должен включать применение технологий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персонализации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фармакотерапии: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генотипирование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фенотипирование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пациента;</w:t>
      </w:r>
    </w:p>
    <w:p w:rsidR="001D1C28" w:rsidRDefault="001D1C28" w:rsidP="001D1C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Краткая клиническая характеристика случая (диагноз, анамнез), проводимую терапию, причины применения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персонализации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(неэффективность, развитие нежелательных побочных реакций и др.);</w:t>
      </w:r>
    </w:p>
    <w:p w:rsidR="001D1C28" w:rsidRDefault="001D1C28" w:rsidP="001D1C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Описание изменений во вмешательстве (замена препарата, изменение дозы и др.) на основе результатов тестирования пациента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генотипирования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фенотипирования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т.д.);</w:t>
      </w:r>
    </w:p>
    <w:p w:rsidR="001D1C28" w:rsidRDefault="001D1C28" w:rsidP="001D1C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Динамика: как изменилось состояние пациента на фоне лечения после применения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персонализации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1C28" w:rsidRDefault="001D1C28" w:rsidP="001D1C2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Объем клинического случая – до 2 страниц формата А4. Шрифт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63336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одинарный интервал.</w:t>
      </w:r>
    </w:p>
    <w:p w:rsidR="001D1C28" w:rsidRPr="00BF4C66" w:rsidRDefault="001D1C28" w:rsidP="001D1C2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Описание клинического случая должно быть полностью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деперсонифицировано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D1C28" w:rsidRDefault="001D1C28" w:rsidP="001D1C2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Отрецензированные и отобранные клинические случаи будут опубликованы в виде тезисов в журнале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Фармакогенетика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фармакогеномика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1D1C28" w:rsidRDefault="001D1C28" w:rsidP="001D1C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>СТРУКТУРА КЛИНИЧЕСКОГО СЛУЧАЯ:</w:t>
      </w:r>
    </w:p>
    <w:p w:rsidR="001D1C28" w:rsidRDefault="001D1C28" w:rsidP="001D1C28">
      <w:pPr>
        <w:spacing w:after="0" w:line="360" w:lineRule="auto"/>
        <w:jc w:val="center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>Название пишется с большой буквы, как в предложении</w:t>
      </w:r>
    </w:p>
    <w:p w:rsidR="001D1C28" w:rsidRDefault="001D1C28" w:rsidP="001D1C28">
      <w:pPr>
        <w:spacing w:after="0" w:line="360" w:lineRule="auto"/>
        <w:jc w:val="center"/>
        <w:rPr>
          <w:rFonts w:ascii="Times New Roman" w:eastAsia="Times New Roman" w:hAnsi="Times New Roman"/>
          <w:sz w:val="28"/>
          <w:vertAlign w:val="superscript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Авторы указываются в формате: Панкратов А.Р.</w:t>
      </w:r>
      <w:r>
        <w:rPr>
          <w:rFonts w:ascii="Times New Roman" w:eastAsia="Times New Roman" w:hAnsi="Times New Roman"/>
          <w:sz w:val="28"/>
          <w:vertAlign w:val="superscript"/>
          <w:lang w:val="ru-RU"/>
        </w:rPr>
        <w:t>1</w:t>
      </w:r>
    </w:p>
    <w:p w:rsidR="001D1C28" w:rsidRDefault="001D1C28" w:rsidP="001D1C28">
      <w:pPr>
        <w:spacing w:after="0" w:line="360" w:lineRule="auto"/>
        <w:jc w:val="center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vertAlign w:val="superscript"/>
          <w:lang w:val="ru-RU"/>
        </w:rPr>
        <w:lastRenderedPageBreak/>
        <w:t>1</w:t>
      </w:r>
      <w:r>
        <w:rPr>
          <w:rFonts w:ascii="Times New Roman" w:eastAsia="Times New Roman" w:hAnsi="Times New Roman"/>
          <w:sz w:val="28"/>
          <w:lang w:val="ru-RU"/>
        </w:rPr>
        <w:t>Учреждение (может быть несколько)</w:t>
      </w:r>
    </w:p>
    <w:p w:rsidR="001D1C28" w:rsidRDefault="001D1C28" w:rsidP="001D1C28">
      <w:pPr>
        <w:spacing w:after="0" w:line="360" w:lineRule="auto"/>
        <w:jc w:val="center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(свободная строка)</w:t>
      </w:r>
    </w:p>
    <w:p w:rsidR="001D1C28" w:rsidRDefault="001D1C28" w:rsidP="001D1C2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EBF">
        <w:rPr>
          <w:rFonts w:ascii="Times New Roman" w:hAnsi="Times New Roman" w:cs="Times New Roman"/>
          <w:b/>
          <w:sz w:val="28"/>
          <w:szCs w:val="28"/>
          <w:lang w:val="ru-RU"/>
        </w:rPr>
        <w:t>ОПИСАНИЕ ПАЦИЕНТА.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Краткая клиническая характеристика пациента.</w:t>
      </w:r>
    </w:p>
    <w:p w:rsidR="001D1C28" w:rsidRDefault="001D1C28" w:rsidP="001D1C2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EBF">
        <w:rPr>
          <w:rFonts w:ascii="Times New Roman" w:hAnsi="Times New Roman" w:cs="Times New Roman"/>
          <w:b/>
          <w:sz w:val="28"/>
          <w:szCs w:val="28"/>
          <w:lang w:val="ru-RU"/>
        </w:rPr>
        <w:t>ТИП ВМЕШАТЕЛЬСТВА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Применяемое лечение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персонализации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1C28" w:rsidRDefault="001D1C28" w:rsidP="001D1C2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EBF">
        <w:rPr>
          <w:rFonts w:ascii="Times New Roman" w:hAnsi="Times New Roman" w:cs="Times New Roman"/>
          <w:b/>
          <w:sz w:val="28"/>
          <w:szCs w:val="28"/>
          <w:lang w:val="ru-RU"/>
        </w:rPr>
        <w:t>ПОКАЗАНИЯ К ПЕРСОНАЛИЗАЦИИ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Что послужило поводом применения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персонализации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1D1C28" w:rsidRDefault="001D1C28" w:rsidP="001D1C2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EBF">
        <w:rPr>
          <w:rFonts w:ascii="Times New Roman" w:hAnsi="Times New Roman" w:cs="Times New Roman"/>
          <w:b/>
          <w:sz w:val="28"/>
          <w:szCs w:val="28"/>
          <w:lang w:val="ru-RU"/>
        </w:rPr>
        <w:t>ТИП ПЕРСОНАЛИЗАЦИИ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Какой метод был использован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персонализации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терапии?</w:t>
      </w:r>
    </w:p>
    <w:p w:rsidR="001D1C28" w:rsidRDefault="001D1C28" w:rsidP="001D1C2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EBF">
        <w:rPr>
          <w:rFonts w:ascii="Times New Roman" w:hAnsi="Times New Roman" w:cs="Times New Roman"/>
          <w:b/>
          <w:sz w:val="28"/>
          <w:szCs w:val="28"/>
          <w:lang w:val="ru-RU"/>
        </w:rPr>
        <w:t>ИЗМЕНЕНИЯ ПОСЛЕ ПЕРСОНАЛИЗАЦИИ.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было предпринято на основе тестирования пациента.</w:t>
      </w:r>
    </w:p>
    <w:p w:rsidR="001D1C28" w:rsidRDefault="001D1C28" w:rsidP="001D1C2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EBF">
        <w:rPr>
          <w:rFonts w:ascii="Times New Roman" w:hAnsi="Times New Roman" w:cs="Times New Roman"/>
          <w:b/>
          <w:sz w:val="28"/>
          <w:szCs w:val="28"/>
          <w:lang w:val="ru-RU"/>
        </w:rPr>
        <w:t>ДИНАМИКА.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изменилось состояние пациента (улучшение, ухудшение, без изменений) после коррекции терапии на основе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персонализации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1D1C28" w:rsidRPr="007C0EBF" w:rsidRDefault="001D1C28" w:rsidP="001D1C2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EBF">
        <w:rPr>
          <w:rFonts w:ascii="Times New Roman" w:hAnsi="Times New Roman" w:cs="Times New Roman"/>
          <w:b/>
          <w:sz w:val="28"/>
          <w:szCs w:val="28"/>
          <w:lang w:val="ru-RU"/>
        </w:rPr>
        <w:t>ЗАКЛЮЧЕНИЕ.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Вывод по данному случаю, были ли полезны технологии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персонализации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терапии.</w:t>
      </w:r>
    </w:p>
    <w:p w:rsidR="00220CD4" w:rsidRPr="00220CD4" w:rsidRDefault="00220CD4" w:rsidP="00220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20CD4" w:rsidRPr="00220CD4" w:rsidSect="00310C91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12F" w:rsidRDefault="0066512F" w:rsidP="00331A5F">
      <w:pPr>
        <w:spacing w:after="0" w:line="240" w:lineRule="auto"/>
      </w:pPr>
      <w:r>
        <w:separator/>
      </w:r>
    </w:p>
  </w:endnote>
  <w:endnote w:type="continuationSeparator" w:id="1">
    <w:p w:rsidR="0066512F" w:rsidRDefault="0066512F" w:rsidP="0033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46" w:rsidRDefault="00310C91" w:rsidP="00DF6251">
    <w:pPr>
      <w:pStyle w:val="a7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61C4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61C46" w:rsidRDefault="00F61C4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46" w:rsidRDefault="00310C91" w:rsidP="00DF6251">
    <w:pPr>
      <w:pStyle w:val="a7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61C4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17C6D">
      <w:rPr>
        <w:rStyle w:val="ab"/>
        <w:noProof/>
      </w:rPr>
      <w:t>13</w:t>
    </w:r>
    <w:r>
      <w:rPr>
        <w:rStyle w:val="ab"/>
      </w:rPr>
      <w:fldChar w:fldCharType="end"/>
    </w:r>
  </w:p>
  <w:p w:rsidR="00F61C46" w:rsidRDefault="00F61C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12F" w:rsidRDefault="0066512F" w:rsidP="00331A5F">
      <w:pPr>
        <w:spacing w:after="0" w:line="240" w:lineRule="auto"/>
      </w:pPr>
      <w:r>
        <w:separator/>
      </w:r>
    </w:p>
  </w:footnote>
  <w:footnote w:type="continuationSeparator" w:id="1">
    <w:p w:rsidR="0066512F" w:rsidRDefault="0066512F" w:rsidP="00331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CCC"/>
    <w:multiLevelType w:val="hybridMultilevel"/>
    <w:tmpl w:val="EA5ECC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7B5500B"/>
    <w:multiLevelType w:val="hybridMultilevel"/>
    <w:tmpl w:val="DA3A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302D"/>
    <w:multiLevelType w:val="hybridMultilevel"/>
    <w:tmpl w:val="CD9426B8"/>
    <w:lvl w:ilvl="0" w:tplc="A558B386">
      <w:start w:val="1"/>
      <w:numFmt w:val="bullet"/>
      <w:lvlText w:val="·"/>
      <w:lvlJc w:val="left"/>
      <w:pPr>
        <w:ind w:left="720" w:hanging="354"/>
      </w:pPr>
      <w:rPr>
        <w:rFonts w:ascii="Symbol" w:eastAsia="Symbol" w:hAnsi="Symbol"/>
      </w:rPr>
    </w:lvl>
    <w:lvl w:ilvl="1" w:tplc="96B89DE4">
      <w:start w:val="1"/>
      <w:numFmt w:val="bullet"/>
      <w:lvlText w:val="o"/>
      <w:lvlJc w:val="left"/>
      <w:pPr>
        <w:ind w:left="1440" w:hanging="354"/>
      </w:pPr>
      <w:rPr>
        <w:rFonts w:ascii="Courier New" w:eastAsia="Courier New" w:hAnsi="Courier New"/>
      </w:rPr>
    </w:lvl>
    <w:lvl w:ilvl="2" w:tplc="E49CDDEE">
      <w:start w:val="1"/>
      <w:numFmt w:val="bullet"/>
      <w:lvlText w:val="§"/>
      <w:lvlJc w:val="left"/>
      <w:pPr>
        <w:ind w:left="2160" w:hanging="354"/>
      </w:pPr>
      <w:rPr>
        <w:rFonts w:ascii="Wingdings" w:eastAsia="Wingdings" w:hAnsi="Wingdings"/>
      </w:rPr>
    </w:lvl>
    <w:lvl w:ilvl="3" w:tplc="A3C2B4C2">
      <w:start w:val="1"/>
      <w:numFmt w:val="bullet"/>
      <w:lvlText w:val="·"/>
      <w:lvlJc w:val="left"/>
      <w:pPr>
        <w:ind w:left="2880" w:hanging="354"/>
      </w:pPr>
      <w:rPr>
        <w:rFonts w:ascii="Symbol" w:eastAsia="Symbol" w:hAnsi="Symbol"/>
      </w:rPr>
    </w:lvl>
    <w:lvl w:ilvl="4" w:tplc="292AB002">
      <w:start w:val="1"/>
      <w:numFmt w:val="bullet"/>
      <w:lvlText w:val="o"/>
      <w:lvlJc w:val="left"/>
      <w:pPr>
        <w:ind w:left="3600" w:hanging="354"/>
      </w:pPr>
      <w:rPr>
        <w:rFonts w:ascii="Courier New" w:eastAsia="Courier New" w:hAnsi="Courier New"/>
      </w:rPr>
    </w:lvl>
    <w:lvl w:ilvl="5" w:tplc="C9CC3C56">
      <w:start w:val="1"/>
      <w:numFmt w:val="bullet"/>
      <w:lvlText w:val="§"/>
      <w:lvlJc w:val="left"/>
      <w:pPr>
        <w:ind w:left="4320" w:hanging="354"/>
      </w:pPr>
      <w:rPr>
        <w:rFonts w:ascii="Wingdings" w:eastAsia="Wingdings" w:hAnsi="Wingdings"/>
      </w:rPr>
    </w:lvl>
    <w:lvl w:ilvl="6" w:tplc="1BACE526">
      <w:start w:val="1"/>
      <w:numFmt w:val="bullet"/>
      <w:lvlText w:val="·"/>
      <w:lvlJc w:val="left"/>
      <w:pPr>
        <w:ind w:left="5040" w:hanging="354"/>
      </w:pPr>
      <w:rPr>
        <w:rFonts w:ascii="Symbol" w:eastAsia="Symbol" w:hAnsi="Symbol"/>
      </w:rPr>
    </w:lvl>
    <w:lvl w:ilvl="7" w:tplc="92FC3646">
      <w:start w:val="1"/>
      <w:numFmt w:val="bullet"/>
      <w:lvlText w:val="o"/>
      <w:lvlJc w:val="left"/>
      <w:pPr>
        <w:ind w:left="5760" w:hanging="354"/>
      </w:pPr>
      <w:rPr>
        <w:rFonts w:ascii="Courier New" w:eastAsia="Courier New" w:hAnsi="Courier New"/>
      </w:rPr>
    </w:lvl>
    <w:lvl w:ilvl="8" w:tplc="9A1CCFAE">
      <w:start w:val="1"/>
      <w:numFmt w:val="bullet"/>
      <w:lvlText w:val="§"/>
      <w:lvlJc w:val="left"/>
      <w:pPr>
        <w:ind w:left="6480" w:hanging="354"/>
      </w:pPr>
      <w:rPr>
        <w:rFonts w:ascii="Wingdings" w:eastAsia="Wingdings" w:hAnsi="Wingdings"/>
      </w:rPr>
    </w:lvl>
  </w:abstractNum>
  <w:abstractNum w:abstractNumId="3">
    <w:nsid w:val="17722559"/>
    <w:multiLevelType w:val="hybridMultilevel"/>
    <w:tmpl w:val="2558F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4302F"/>
    <w:multiLevelType w:val="hybridMultilevel"/>
    <w:tmpl w:val="5D9E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5283E"/>
    <w:multiLevelType w:val="hybridMultilevel"/>
    <w:tmpl w:val="F676C1C0"/>
    <w:lvl w:ilvl="0" w:tplc="604A4DE2">
      <w:start w:val="1"/>
      <w:numFmt w:val="bullet"/>
      <w:lvlText w:val="·"/>
      <w:lvlJc w:val="left"/>
      <w:pPr>
        <w:ind w:left="720" w:hanging="354"/>
      </w:pPr>
      <w:rPr>
        <w:rFonts w:ascii="Symbol" w:eastAsia="Symbol" w:hAnsi="Symbol"/>
      </w:rPr>
    </w:lvl>
    <w:lvl w:ilvl="1" w:tplc="29B68238">
      <w:start w:val="1"/>
      <w:numFmt w:val="bullet"/>
      <w:lvlText w:val="o"/>
      <w:lvlJc w:val="left"/>
      <w:pPr>
        <w:ind w:left="1440" w:hanging="354"/>
      </w:pPr>
      <w:rPr>
        <w:rFonts w:ascii="Courier New" w:eastAsia="Courier New" w:hAnsi="Courier New"/>
      </w:rPr>
    </w:lvl>
    <w:lvl w:ilvl="2" w:tplc="44B8BEC2">
      <w:start w:val="1"/>
      <w:numFmt w:val="bullet"/>
      <w:lvlText w:val="§"/>
      <w:lvlJc w:val="left"/>
      <w:pPr>
        <w:ind w:left="2160" w:hanging="354"/>
      </w:pPr>
      <w:rPr>
        <w:rFonts w:ascii="Wingdings" w:eastAsia="Wingdings" w:hAnsi="Wingdings"/>
      </w:rPr>
    </w:lvl>
    <w:lvl w:ilvl="3" w:tplc="B66AB2B0">
      <w:start w:val="1"/>
      <w:numFmt w:val="bullet"/>
      <w:lvlText w:val="·"/>
      <w:lvlJc w:val="left"/>
      <w:pPr>
        <w:ind w:left="2880" w:hanging="354"/>
      </w:pPr>
      <w:rPr>
        <w:rFonts w:ascii="Symbol" w:eastAsia="Symbol" w:hAnsi="Symbol"/>
      </w:rPr>
    </w:lvl>
    <w:lvl w:ilvl="4" w:tplc="829E55B2">
      <w:start w:val="1"/>
      <w:numFmt w:val="bullet"/>
      <w:lvlText w:val="o"/>
      <w:lvlJc w:val="left"/>
      <w:pPr>
        <w:ind w:left="3600" w:hanging="354"/>
      </w:pPr>
      <w:rPr>
        <w:rFonts w:ascii="Courier New" w:eastAsia="Courier New" w:hAnsi="Courier New"/>
      </w:rPr>
    </w:lvl>
    <w:lvl w:ilvl="5" w:tplc="E3B8AE00">
      <w:start w:val="1"/>
      <w:numFmt w:val="bullet"/>
      <w:lvlText w:val="§"/>
      <w:lvlJc w:val="left"/>
      <w:pPr>
        <w:ind w:left="4320" w:hanging="354"/>
      </w:pPr>
      <w:rPr>
        <w:rFonts w:ascii="Wingdings" w:eastAsia="Wingdings" w:hAnsi="Wingdings"/>
      </w:rPr>
    </w:lvl>
    <w:lvl w:ilvl="6" w:tplc="E440FC8E">
      <w:start w:val="1"/>
      <w:numFmt w:val="bullet"/>
      <w:lvlText w:val="·"/>
      <w:lvlJc w:val="left"/>
      <w:pPr>
        <w:ind w:left="5040" w:hanging="354"/>
      </w:pPr>
      <w:rPr>
        <w:rFonts w:ascii="Symbol" w:eastAsia="Symbol" w:hAnsi="Symbol"/>
      </w:rPr>
    </w:lvl>
    <w:lvl w:ilvl="7" w:tplc="A184CBE2">
      <w:start w:val="1"/>
      <w:numFmt w:val="bullet"/>
      <w:lvlText w:val="o"/>
      <w:lvlJc w:val="left"/>
      <w:pPr>
        <w:ind w:left="5760" w:hanging="354"/>
      </w:pPr>
      <w:rPr>
        <w:rFonts w:ascii="Courier New" w:eastAsia="Courier New" w:hAnsi="Courier New"/>
      </w:rPr>
    </w:lvl>
    <w:lvl w:ilvl="8" w:tplc="10B8C58C">
      <w:start w:val="1"/>
      <w:numFmt w:val="bullet"/>
      <w:lvlText w:val="§"/>
      <w:lvlJc w:val="left"/>
      <w:pPr>
        <w:ind w:left="6480" w:hanging="354"/>
      </w:pPr>
      <w:rPr>
        <w:rFonts w:ascii="Wingdings" w:eastAsia="Wingdings" w:hAnsi="Wingdings"/>
      </w:rPr>
    </w:lvl>
  </w:abstractNum>
  <w:abstractNum w:abstractNumId="6">
    <w:nsid w:val="2BDC4C4D"/>
    <w:multiLevelType w:val="hybridMultilevel"/>
    <w:tmpl w:val="9ECC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F3D27"/>
    <w:multiLevelType w:val="hybridMultilevel"/>
    <w:tmpl w:val="62EED982"/>
    <w:lvl w:ilvl="0" w:tplc="F2C077D0">
      <w:start w:val="1"/>
      <w:numFmt w:val="bullet"/>
      <w:lvlText w:val="·"/>
      <w:lvlJc w:val="left"/>
      <w:pPr>
        <w:ind w:left="720" w:hanging="355"/>
      </w:pPr>
      <w:rPr>
        <w:rFonts w:ascii="Symbol" w:eastAsia="Symbol" w:hAnsi="Symbol"/>
      </w:rPr>
    </w:lvl>
    <w:lvl w:ilvl="1" w:tplc="03923044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/>
      </w:rPr>
    </w:lvl>
    <w:lvl w:ilvl="2" w:tplc="10B42324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/>
      </w:rPr>
    </w:lvl>
    <w:lvl w:ilvl="3" w:tplc="692676BA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/>
      </w:rPr>
    </w:lvl>
    <w:lvl w:ilvl="4" w:tplc="617437F2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/>
      </w:rPr>
    </w:lvl>
    <w:lvl w:ilvl="5" w:tplc="C7F6ACE0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/>
      </w:rPr>
    </w:lvl>
    <w:lvl w:ilvl="6" w:tplc="9676A88C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/>
      </w:rPr>
    </w:lvl>
    <w:lvl w:ilvl="7" w:tplc="A462EB64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/>
      </w:rPr>
    </w:lvl>
    <w:lvl w:ilvl="8" w:tplc="F0EAEC8E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/>
      </w:rPr>
    </w:lvl>
  </w:abstractNum>
  <w:abstractNum w:abstractNumId="8">
    <w:nsid w:val="3C3D351A"/>
    <w:multiLevelType w:val="hybridMultilevel"/>
    <w:tmpl w:val="DD186578"/>
    <w:lvl w:ilvl="0" w:tplc="0FBC09C2">
      <w:start w:val="1"/>
      <w:numFmt w:val="bullet"/>
      <w:lvlText w:val="·"/>
      <w:lvlJc w:val="left"/>
      <w:pPr>
        <w:ind w:left="720" w:hanging="355"/>
      </w:pPr>
      <w:rPr>
        <w:rFonts w:ascii="Symbol" w:eastAsia="Symbol" w:hAnsi="Symbol"/>
      </w:rPr>
    </w:lvl>
    <w:lvl w:ilvl="1" w:tplc="A6466628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/>
      </w:rPr>
    </w:lvl>
    <w:lvl w:ilvl="2" w:tplc="674E7EF2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/>
      </w:rPr>
    </w:lvl>
    <w:lvl w:ilvl="3" w:tplc="67AE0E4A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/>
      </w:rPr>
    </w:lvl>
    <w:lvl w:ilvl="4" w:tplc="732268CC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/>
      </w:rPr>
    </w:lvl>
    <w:lvl w:ilvl="5" w:tplc="F8347762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/>
      </w:rPr>
    </w:lvl>
    <w:lvl w:ilvl="6" w:tplc="5B74C91A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/>
      </w:rPr>
    </w:lvl>
    <w:lvl w:ilvl="7" w:tplc="6302B596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/>
      </w:rPr>
    </w:lvl>
    <w:lvl w:ilvl="8" w:tplc="E2D838D0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31C"/>
    <w:rsid w:val="00072E82"/>
    <w:rsid w:val="00087A52"/>
    <w:rsid w:val="00112C8F"/>
    <w:rsid w:val="00154ED4"/>
    <w:rsid w:val="00172142"/>
    <w:rsid w:val="001D1C28"/>
    <w:rsid w:val="00220CD4"/>
    <w:rsid w:val="002352A4"/>
    <w:rsid w:val="00236354"/>
    <w:rsid w:val="002449A8"/>
    <w:rsid w:val="002B0E29"/>
    <w:rsid w:val="00310C91"/>
    <w:rsid w:val="00320D12"/>
    <w:rsid w:val="00331A5F"/>
    <w:rsid w:val="0033257F"/>
    <w:rsid w:val="003645AB"/>
    <w:rsid w:val="003B2BF1"/>
    <w:rsid w:val="003D20A6"/>
    <w:rsid w:val="00505F0E"/>
    <w:rsid w:val="00517C6D"/>
    <w:rsid w:val="00547FB5"/>
    <w:rsid w:val="00577043"/>
    <w:rsid w:val="005A4990"/>
    <w:rsid w:val="005D3177"/>
    <w:rsid w:val="005E27A0"/>
    <w:rsid w:val="005E4410"/>
    <w:rsid w:val="006257D7"/>
    <w:rsid w:val="00631B7D"/>
    <w:rsid w:val="00633367"/>
    <w:rsid w:val="00654F83"/>
    <w:rsid w:val="0066512F"/>
    <w:rsid w:val="0067331C"/>
    <w:rsid w:val="006D2FB3"/>
    <w:rsid w:val="006D3906"/>
    <w:rsid w:val="006D56EC"/>
    <w:rsid w:val="006E4EAF"/>
    <w:rsid w:val="007033F4"/>
    <w:rsid w:val="0072102C"/>
    <w:rsid w:val="00787B50"/>
    <w:rsid w:val="007C0EBF"/>
    <w:rsid w:val="007C2C49"/>
    <w:rsid w:val="007D3C98"/>
    <w:rsid w:val="007F1000"/>
    <w:rsid w:val="008238F5"/>
    <w:rsid w:val="008F4612"/>
    <w:rsid w:val="0097274E"/>
    <w:rsid w:val="009B0186"/>
    <w:rsid w:val="009C49A6"/>
    <w:rsid w:val="00A838A5"/>
    <w:rsid w:val="00B12389"/>
    <w:rsid w:val="00B26CD9"/>
    <w:rsid w:val="00B4618D"/>
    <w:rsid w:val="00B52CA8"/>
    <w:rsid w:val="00BD34D2"/>
    <w:rsid w:val="00BF4C66"/>
    <w:rsid w:val="00C17C1F"/>
    <w:rsid w:val="00C27EED"/>
    <w:rsid w:val="00C63149"/>
    <w:rsid w:val="00CA31CD"/>
    <w:rsid w:val="00D04D75"/>
    <w:rsid w:val="00D61B1D"/>
    <w:rsid w:val="00DC37F1"/>
    <w:rsid w:val="00E540B8"/>
    <w:rsid w:val="00E569DC"/>
    <w:rsid w:val="00EA0647"/>
    <w:rsid w:val="00EF3E59"/>
    <w:rsid w:val="00EF68FC"/>
    <w:rsid w:val="00F474E1"/>
    <w:rsid w:val="00F61C46"/>
    <w:rsid w:val="00FB087C"/>
    <w:rsid w:val="00FB6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69D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D2"/>
    <w:pPr>
      <w:ind w:left="720"/>
      <w:contextualSpacing/>
    </w:pPr>
  </w:style>
  <w:style w:type="table" w:customStyle="1" w:styleId="GenStyleDefTable">
    <w:name w:val="GenStyleDefTable"/>
    <w:rsid w:val="00BD34D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lang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505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3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A5F"/>
    <w:rPr>
      <w:rFonts w:ascii="Arial" w:eastAsia="Arial" w:hAnsi="Arial" w:cs="Arial"/>
      <w:lang w:val="en-US"/>
    </w:rPr>
  </w:style>
  <w:style w:type="paragraph" w:styleId="a7">
    <w:name w:val="footer"/>
    <w:basedOn w:val="a"/>
    <w:link w:val="a8"/>
    <w:uiPriority w:val="99"/>
    <w:unhideWhenUsed/>
    <w:rsid w:val="0033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A5F"/>
    <w:rPr>
      <w:rFonts w:ascii="Arial" w:eastAsia="Arial" w:hAnsi="Arial" w:cs="Arial"/>
      <w:lang w:val="en-US"/>
    </w:rPr>
  </w:style>
  <w:style w:type="character" w:styleId="a9">
    <w:name w:val="Hyperlink"/>
    <w:basedOn w:val="a0"/>
    <w:uiPriority w:val="99"/>
    <w:unhideWhenUsed/>
    <w:rsid w:val="006D3906"/>
    <w:rPr>
      <w:color w:val="0000FF" w:themeColor="hyperlink"/>
      <w:u w:val="single"/>
    </w:rPr>
  </w:style>
  <w:style w:type="character" w:customStyle="1" w:styleId="st">
    <w:name w:val="st"/>
    <w:basedOn w:val="a0"/>
    <w:rsid w:val="00FB62B2"/>
  </w:style>
  <w:style w:type="character" w:styleId="aa">
    <w:name w:val="Emphasis"/>
    <w:basedOn w:val="a0"/>
    <w:uiPriority w:val="20"/>
    <w:qFormat/>
    <w:rsid w:val="00FB62B2"/>
    <w:rPr>
      <w:i/>
      <w:iCs/>
    </w:rPr>
  </w:style>
  <w:style w:type="character" w:styleId="ab">
    <w:name w:val="page number"/>
    <w:basedOn w:val="a0"/>
    <w:uiPriority w:val="99"/>
    <w:semiHidden/>
    <w:unhideWhenUsed/>
    <w:rsid w:val="00F61C46"/>
  </w:style>
  <w:style w:type="paragraph" w:styleId="ac">
    <w:name w:val="Balloon Text"/>
    <w:basedOn w:val="a"/>
    <w:link w:val="ad"/>
    <w:uiPriority w:val="99"/>
    <w:semiHidden/>
    <w:unhideWhenUsed/>
    <w:rsid w:val="0051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7C6D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xschool2019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gxschool20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 Дмитрий Владимирович</dc:creator>
  <cp:lastModifiedBy>sychovda</cp:lastModifiedBy>
  <cp:revision>2</cp:revision>
  <dcterms:created xsi:type="dcterms:W3CDTF">2018-08-01T06:09:00Z</dcterms:created>
  <dcterms:modified xsi:type="dcterms:W3CDTF">2018-08-01T06:09:00Z</dcterms:modified>
</cp:coreProperties>
</file>