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244FA0" w14:textId="3E325980" w:rsidR="006C35D5" w:rsidRPr="003C34A6" w:rsidRDefault="00047D3F">
      <w:r w:rsidRPr="003C34A6">
        <w:rPr>
          <w:noProof/>
        </w:rPr>
        <mc:AlternateContent>
          <mc:Choice Requires="wps">
            <w:drawing>
              <wp:anchor distT="0" distB="0" distL="114300" distR="114300" simplePos="0" relativeHeight="251657728" behindDoc="0" locked="0" layoutInCell="1" allowOverlap="1" wp14:anchorId="3D38E394" wp14:editId="7E2253DF">
                <wp:simplePos x="0" y="0"/>
                <wp:positionH relativeFrom="column">
                  <wp:posOffset>0</wp:posOffset>
                </wp:positionH>
                <wp:positionV relativeFrom="paragraph">
                  <wp:posOffset>0</wp:posOffset>
                </wp:positionV>
                <wp:extent cx="5372100" cy="572135"/>
                <wp:effectExtent l="28575" t="28575" r="28575"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2135"/>
                        </a:xfrm>
                        <a:prstGeom prst="rect">
                          <a:avLst/>
                        </a:prstGeom>
                        <a:solidFill>
                          <a:srgbClr val="00FFFF"/>
                        </a:solidFill>
                        <a:ln w="57150" cmpd="thickThin">
                          <a:solidFill>
                            <a:srgbClr val="FFFFFF"/>
                          </a:solidFill>
                          <a:miter lim="800000"/>
                          <a:headEnd/>
                          <a:tailEnd/>
                        </a:ln>
                      </wps:spPr>
                      <wps:txbx>
                        <w:txbxContent>
                          <w:p w14:paraId="7D914E0D" w14:textId="7C54B3B4" w:rsidR="002D7EE2" w:rsidRPr="003A77DF" w:rsidRDefault="002D7EE2" w:rsidP="006C35D5">
                            <w:pPr>
                              <w:jc w:val="center"/>
                              <w:rPr>
                                <w:b/>
                                <w:sz w:val="28"/>
                              </w:rPr>
                            </w:pPr>
                            <w:r w:rsidRPr="003A77DF">
                              <w:rPr>
                                <w:rFonts w:hint="eastAsia"/>
                                <w:b/>
                                <w:sz w:val="28"/>
                              </w:rPr>
                              <w:t xml:space="preserve">The </w:t>
                            </w:r>
                            <w:r w:rsidR="004450C7" w:rsidRPr="003A77DF">
                              <w:rPr>
                                <w:b/>
                                <w:sz w:val="28"/>
                              </w:rPr>
                              <w:t>1</w:t>
                            </w:r>
                            <w:r w:rsidR="00181E96" w:rsidRPr="003A77DF">
                              <w:rPr>
                                <w:rFonts w:hint="eastAsia"/>
                                <w:b/>
                                <w:sz w:val="28"/>
                              </w:rPr>
                              <w:t>s</w:t>
                            </w:r>
                            <w:r w:rsidR="00181E96" w:rsidRPr="003A77DF">
                              <w:rPr>
                                <w:b/>
                                <w:sz w:val="28"/>
                              </w:rPr>
                              <w:t>t</w:t>
                            </w:r>
                            <w:r w:rsidRPr="003A77DF">
                              <w:rPr>
                                <w:rFonts w:hint="eastAsia"/>
                                <w:b/>
                                <w:sz w:val="28"/>
                              </w:rPr>
                              <w:t xml:space="preserve"> </w:t>
                            </w:r>
                            <w:r w:rsidR="00181E96" w:rsidRPr="003A77DF">
                              <w:rPr>
                                <w:b/>
                                <w:sz w:val="28"/>
                              </w:rPr>
                              <w:t>JYPO</w:t>
                            </w:r>
                            <w:r w:rsidRPr="003A77DF">
                              <w:rPr>
                                <w:rFonts w:hint="eastAsia"/>
                                <w:b/>
                                <w:sz w:val="28"/>
                              </w:rPr>
                              <w:t xml:space="preserve"> </w:t>
                            </w:r>
                            <w:r w:rsidR="00181E96" w:rsidRPr="003A77DF">
                              <w:rPr>
                                <w:b/>
                                <w:sz w:val="28"/>
                              </w:rPr>
                              <w:t>Online International Networking Meeting</w:t>
                            </w:r>
                          </w:p>
                          <w:p w14:paraId="4A6C433B" w14:textId="77777777" w:rsidR="002D7EE2" w:rsidRPr="003A77DF" w:rsidRDefault="002D7EE2" w:rsidP="006C35D5">
                            <w:pPr>
                              <w:jc w:val="center"/>
                              <w:rPr>
                                <w:b/>
                                <w:sz w:val="28"/>
                              </w:rPr>
                            </w:pPr>
                            <w:r w:rsidRPr="003A77DF">
                              <w:rPr>
                                <w:rFonts w:hint="eastAsia"/>
                                <w:b/>
                                <w:sz w:val="28"/>
                              </w:rPr>
                              <w:t>Fellowship program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8E394" id="_x0000_t202" coordsize="21600,21600" o:spt="202" path="m,l,21600r21600,l21600,xe">
                <v:stroke joinstyle="miter"/>
                <v:path gradientshapeok="t" o:connecttype="rect"/>
              </v:shapetype>
              <v:shape id="Text Box 2" o:spid="_x0000_s1026" type="#_x0000_t202" style="position:absolute;left:0;text-align:left;margin-left:0;margin-top:0;width:423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" fillcolor="aqua" strokecolor="white" strokeweight="4.5pt">
                <v:stroke linestyle="thickThin"/>
                <v:textbox inset="5.85pt,.7pt,5.85pt,.7pt">
                  <w:txbxContent>
                    <w:p w14:paraId="7D914E0D" w14:textId="7C54B3B4" w:rsidR="002D7EE2" w:rsidRPr="003A77DF" w:rsidRDefault="002D7EE2" w:rsidP="006C35D5">
                      <w:pPr>
                        <w:jc w:val="center"/>
                        <w:rPr>
                          <w:b/>
                          <w:sz w:val="28"/>
                        </w:rPr>
                      </w:pPr>
                      <w:r w:rsidRPr="003A77DF">
                        <w:rPr>
                          <w:rFonts w:hint="eastAsia"/>
                          <w:b/>
                          <w:sz w:val="28"/>
                        </w:rPr>
                        <w:t xml:space="preserve">The </w:t>
                      </w:r>
                      <w:r w:rsidR="004450C7" w:rsidRPr="003A77DF">
                        <w:rPr>
                          <w:b/>
                          <w:sz w:val="28"/>
                        </w:rPr>
                        <w:t>1</w:t>
                      </w:r>
                      <w:r w:rsidR="00181E96" w:rsidRPr="003A77DF">
                        <w:rPr>
                          <w:rFonts w:hint="eastAsia"/>
                          <w:b/>
                          <w:sz w:val="28"/>
                        </w:rPr>
                        <w:t>s</w:t>
                      </w:r>
                      <w:r w:rsidR="00181E96" w:rsidRPr="003A77DF">
                        <w:rPr>
                          <w:b/>
                          <w:sz w:val="28"/>
                        </w:rPr>
                        <w:t>t</w:t>
                      </w:r>
                      <w:r w:rsidRPr="003A77DF">
                        <w:rPr>
                          <w:rFonts w:hint="eastAsia"/>
                          <w:b/>
                          <w:sz w:val="28"/>
                        </w:rPr>
                        <w:t xml:space="preserve"> </w:t>
                      </w:r>
                      <w:r w:rsidR="00181E96" w:rsidRPr="003A77DF">
                        <w:rPr>
                          <w:b/>
                          <w:sz w:val="28"/>
                        </w:rPr>
                        <w:t>JYPO</w:t>
                      </w:r>
                      <w:r w:rsidRPr="003A77DF">
                        <w:rPr>
                          <w:rFonts w:hint="eastAsia"/>
                          <w:b/>
                          <w:sz w:val="28"/>
                        </w:rPr>
                        <w:t xml:space="preserve"> </w:t>
                      </w:r>
                      <w:r w:rsidR="00181E96" w:rsidRPr="003A77DF">
                        <w:rPr>
                          <w:b/>
                          <w:sz w:val="28"/>
                        </w:rPr>
                        <w:t>Online International Networking Meeting</w:t>
                      </w:r>
                    </w:p>
                    <w:p w14:paraId="4A6C433B" w14:textId="77777777" w:rsidR="002D7EE2" w:rsidRPr="003A77DF" w:rsidRDefault="002D7EE2" w:rsidP="006C35D5">
                      <w:pPr>
                        <w:jc w:val="center"/>
                        <w:rPr>
                          <w:b/>
                          <w:sz w:val="28"/>
                        </w:rPr>
                      </w:pPr>
                      <w:r w:rsidRPr="003A77DF">
                        <w:rPr>
                          <w:rFonts w:hint="eastAsia"/>
                          <w:b/>
                          <w:sz w:val="28"/>
                        </w:rPr>
                        <w:t>Fellowship program</w:t>
                      </w:r>
                    </w:p>
                  </w:txbxContent>
                </v:textbox>
              </v:shape>
            </w:pict>
          </mc:Fallback>
        </mc:AlternateContent>
      </w:r>
    </w:p>
    <w:p w14:paraId="5B0F61F3" w14:textId="77777777" w:rsidR="006C35D5" w:rsidRPr="003C34A6" w:rsidRDefault="006C35D5"/>
    <w:p w14:paraId="782D8349" w14:textId="77777777" w:rsidR="006C35D5" w:rsidRPr="009C2348" w:rsidRDefault="006C35D5">
      <w:pPr>
        <w:rPr>
          <w:szCs w:val="21"/>
        </w:rPr>
      </w:pPr>
    </w:p>
    <w:p w14:paraId="094BFCA3" w14:textId="272B4D37" w:rsidR="00BB263A" w:rsidRDefault="00FD6C1C" w:rsidP="00754DA5">
      <w:pPr>
        <w:autoSpaceDE w:val="0"/>
        <w:autoSpaceDN w:val="0"/>
        <w:adjustRightInd w:val="0"/>
        <w:jc w:val="left"/>
        <w:rPr>
          <w:szCs w:val="21"/>
        </w:rPr>
      </w:pPr>
      <w:r w:rsidRPr="009C2348">
        <w:rPr>
          <w:rFonts w:hint="eastAsia"/>
          <w:szCs w:val="21"/>
        </w:rPr>
        <w:t xml:space="preserve">    </w:t>
      </w:r>
      <w:r w:rsidR="00181E96">
        <w:rPr>
          <w:szCs w:val="21"/>
        </w:rPr>
        <w:t xml:space="preserve">This international online gathering of young psychiatrists is a new event created by Japan Young Psychiatrists Organization (JYPO) this year. JYPO has annually held the international training program, the Course for the Academic Development of Psychiatrists (CADP) in every winter by last year. </w:t>
      </w:r>
      <w:r w:rsidR="00922760">
        <w:rPr>
          <w:szCs w:val="21"/>
        </w:rPr>
        <w:t xml:space="preserve">It has been the </w:t>
      </w:r>
      <w:r w:rsidR="00E12D55">
        <w:rPr>
          <w:szCs w:val="21"/>
        </w:rPr>
        <w:t xml:space="preserve">most significant </w:t>
      </w:r>
      <w:r w:rsidR="00922760">
        <w:rPr>
          <w:szCs w:val="21"/>
        </w:rPr>
        <w:t>event for us for about 20 years. This year, we had no choice to hold an in-person meeting as usual considering the pandemic of the novel coronavirus</w:t>
      </w:r>
      <w:r w:rsidR="00BB263A">
        <w:rPr>
          <w:szCs w:val="21"/>
        </w:rPr>
        <w:t>. Instead of it, we prepare this JYPO Online International Networking Meeting (JOIN</w:t>
      </w:r>
      <w:r w:rsidR="003A77DF">
        <w:rPr>
          <w:szCs w:val="21"/>
        </w:rPr>
        <w:t xml:space="preserve"> Meeting</w:t>
      </w:r>
      <w:r w:rsidR="00BB263A">
        <w:rPr>
          <w:szCs w:val="21"/>
        </w:rPr>
        <w:t>).</w:t>
      </w:r>
    </w:p>
    <w:p w14:paraId="5CDB6DB7" w14:textId="77777777" w:rsidR="00D93FE4" w:rsidRPr="003A77DF" w:rsidRDefault="00D93FE4" w:rsidP="00754DA5">
      <w:pPr>
        <w:autoSpaceDE w:val="0"/>
        <w:autoSpaceDN w:val="0"/>
        <w:adjustRightInd w:val="0"/>
        <w:jc w:val="left"/>
        <w:rPr>
          <w:szCs w:val="21"/>
        </w:rPr>
      </w:pPr>
    </w:p>
    <w:p w14:paraId="7DEB59BD" w14:textId="5EFF5152" w:rsidR="00E4281B" w:rsidRDefault="003A77DF" w:rsidP="00E4281B">
      <w:pPr>
        <w:autoSpaceDE w:val="0"/>
        <w:autoSpaceDN w:val="0"/>
        <w:adjustRightInd w:val="0"/>
        <w:ind w:firstLineChars="200" w:firstLine="420"/>
        <w:jc w:val="left"/>
        <w:rPr>
          <w:szCs w:val="21"/>
        </w:rPr>
      </w:pPr>
      <w:r>
        <w:rPr>
          <w:szCs w:val="21"/>
        </w:rPr>
        <w:t xml:space="preserve">The </w:t>
      </w:r>
      <w:r w:rsidR="00BB263A">
        <w:rPr>
          <w:szCs w:val="21"/>
        </w:rPr>
        <w:t xml:space="preserve">JOIN </w:t>
      </w:r>
      <w:r>
        <w:rPr>
          <w:szCs w:val="21"/>
        </w:rPr>
        <w:t xml:space="preserve">Meeting </w:t>
      </w:r>
      <w:r w:rsidR="00BB263A">
        <w:rPr>
          <w:szCs w:val="21"/>
        </w:rPr>
        <w:t>is not the counterpart of CADP. CADP is the well-organized traditional training course for academic presentation</w:t>
      </w:r>
      <w:r w:rsidR="002B608B">
        <w:rPr>
          <w:szCs w:val="21"/>
        </w:rPr>
        <w:t xml:space="preserve">. Its goal is not only the improvement of academic skills but also </w:t>
      </w:r>
      <w:r w:rsidR="00BB263A">
        <w:rPr>
          <w:szCs w:val="21"/>
        </w:rPr>
        <w:t xml:space="preserve">nurturing the </w:t>
      </w:r>
      <w:r w:rsidR="002B608B">
        <w:rPr>
          <w:szCs w:val="21"/>
        </w:rPr>
        <w:t xml:space="preserve">friendship. We think it is </w:t>
      </w:r>
      <w:r w:rsidR="00E12D55">
        <w:rPr>
          <w:szCs w:val="21"/>
        </w:rPr>
        <w:t xml:space="preserve">not easy </w:t>
      </w:r>
      <w:r w:rsidR="002B608B">
        <w:rPr>
          <w:szCs w:val="21"/>
        </w:rPr>
        <w:t>to achieve the latter through only virtual communication.</w:t>
      </w:r>
      <w:r w:rsidR="002B608B">
        <w:rPr>
          <w:rFonts w:hint="eastAsia"/>
          <w:szCs w:val="21"/>
        </w:rPr>
        <w:t xml:space="preserve"> </w:t>
      </w:r>
      <w:r w:rsidR="002B608B">
        <w:rPr>
          <w:szCs w:val="21"/>
        </w:rPr>
        <w:t xml:space="preserve">However, online communication has many advantages in-person one </w:t>
      </w:r>
      <w:r w:rsidR="00E12D55">
        <w:rPr>
          <w:szCs w:val="21"/>
        </w:rPr>
        <w:t xml:space="preserve">does not </w:t>
      </w:r>
      <w:r w:rsidR="002B608B">
        <w:rPr>
          <w:szCs w:val="21"/>
        </w:rPr>
        <w:t xml:space="preserve">have. First, </w:t>
      </w:r>
      <w:r w:rsidR="00E12D55">
        <w:rPr>
          <w:szCs w:val="21"/>
        </w:rPr>
        <w:t xml:space="preserve">the </w:t>
      </w:r>
      <w:r w:rsidR="002B608B">
        <w:rPr>
          <w:szCs w:val="21"/>
        </w:rPr>
        <w:t xml:space="preserve">time and money cost of conveying information </w:t>
      </w:r>
      <w:r w:rsidR="00E12D55">
        <w:rPr>
          <w:szCs w:val="21"/>
        </w:rPr>
        <w:t xml:space="preserve">are </w:t>
      </w:r>
      <w:r w:rsidR="002B608B">
        <w:rPr>
          <w:szCs w:val="21"/>
        </w:rPr>
        <w:t xml:space="preserve">lower. </w:t>
      </w:r>
      <w:r w:rsidR="00E4281B">
        <w:rPr>
          <w:szCs w:val="21"/>
        </w:rPr>
        <w:t xml:space="preserve">The quality of information is also sometimes better using internet tools (e.g. sharing screen, simultaneous </w:t>
      </w:r>
      <w:r w:rsidR="00E12D55">
        <w:rPr>
          <w:szCs w:val="21"/>
        </w:rPr>
        <w:t xml:space="preserve">writing </w:t>
      </w:r>
      <w:r w:rsidR="00E4281B">
        <w:rPr>
          <w:szCs w:val="21"/>
        </w:rPr>
        <w:t>using cloud service, easy recording, etc</w:t>
      </w:r>
      <w:r w:rsidR="00E12D55">
        <w:rPr>
          <w:szCs w:val="21"/>
        </w:rPr>
        <w:t>.</w:t>
      </w:r>
      <w:r w:rsidR="00E4281B">
        <w:rPr>
          <w:szCs w:val="21"/>
        </w:rPr>
        <w:t xml:space="preserve">). </w:t>
      </w:r>
      <w:r w:rsidR="002B608B">
        <w:rPr>
          <w:szCs w:val="21"/>
        </w:rPr>
        <w:t xml:space="preserve">Second, participation is </w:t>
      </w:r>
      <w:r w:rsidR="00E12D55">
        <w:rPr>
          <w:szCs w:val="21"/>
        </w:rPr>
        <w:t>more accessible</w:t>
      </w:r>
      <w:r w:rsidR="002B608B">
        <w:rPr>
          <w:rFonts w:hint="eastAsia"/>
          <w:szCs w:val="21"/>
        </w:rPr>
        <w:t>.</w:t>
      </w:r>
      <w:r w:rsidR="00E4281B">
        <w:rPr>
          <w:szCs w:val="21"/>
        </w:rPr>
        <w:t xml:space="preserve"> You can see many persons through just several clicks at home with comfortable casual wear. It is not needed to pay any additional money and days off to travel far. Third, it </w:t>
      </w:r>
      <w:r w:rsidR="00E12D55">
        <w:rPr>
          <w:szCs w:val="21"/>
        </w:rPr>
        <w:t xml:space="preserve">does not </w:t>
      </w:r>
      <w:r w:rsidR="00E4281B">
        <w:rPr>
          <w:szCs w:val="21"/>
        </w:rPr>
        <w:t>raise any risk of infection</w:t>
      </w:r>
      <w:r w:rsidR="00D93FE4">
        <w:rPr>
          <w:szCs w:val="21"/>
        </w:rPr>
        <w:t xml:space="preserve">. It is essential these days. </w:t>
      </w:r>
    </w:p>
    <w:p w14:paraId="303323B1" w14:textId="34ED0DA0" w:rsidR="00D93FE4" w:rsidRDefault="00D93FE4" w:rsidP="00E4281B">
      <w:pPr>
        <w:autoSpaceDE w:val="0"/>
        <w:autoSpaceDN w:val="0"/>
        <w:adjustRightInd w:val="0"/>
        <w:ind w:firstLineChars="200" w:firstLine="420"/>
        <w:jc w:val="left"/>
        <w:rPr>
          <w:szCs w:val="21"/>
        </w:rPr>
      </w:pPr>
    </w:p>
    <w:p w14:paraId="4FF2BCA1" w14:textId="2F95EEDD" w:rsidR="00B9163F" w:rsidRDefault="001064CF" w:rsidP="00B9163F">
      <w:pPr>
        <w:autoSpaceDE w:val="0"/>
        <w:autoSpaceDN w:val="0"/>
        <w:adjustRightInd w:val="0"/>
        <w:ind w:firstLineChars="200" w:firstLine="420"/>
        <w:jc w:val="left"/>
        <w:rPr>
          <w:szCs w:val="21"/>
        </w:rPr>
      </w:pPr>
      <w:r>
        <w:rPr>
          <w:szCs w:val="21"/>
        </w:rPr>
        <w:t xml:space="preserve">The </w:t>
      </w:r>
      <w:r w:rsidR="00D93FE4">
        <w:rPr>
          <w:szCs w:val="21"/>
        </w:rPr>
        <w:t>program consists of oral presentations, wor</w:t>
      </w:r>
      <w:r w:rsidR="00D93FE4" w:rsidRPr="003A77DF">
        <w:rPr>
          <w:szCs w:val="21"/>
        </w:rPr>
        <w:t>kshops</w:t>
      </w:r>
      <w:r w:rsidR="00B9163F" w:rsidRPr="003A77DF">
        <w:rPr>
          <w:szCs w:val="21"/>
        </w:rPr>
        <w:t xml:space="preserve">, meet the JYPO graduates </w:t>
      </w:r>
      <w:r w:rsidRPr="003A77DF">
        <w:rPr>
          <w:szCs w:val="21"/>
        </w:rPr>
        <w:t>and</w:t>
      </w:r>
      <w:r w:rsidR="00D93FE4" w:rsidRPr="003A77DF">
        <w:rPr>
          <w:szCs w:val="21"/>
        </w:rPr>
        <w:t xml:space="preserve"> </w:t>
      </w:r>
      <w:r w:rsidR="00E12D55">
        <w:rPr>
          <w:szCs w:val="21"/>
        </w:rPr>
        <w:t>special</w:t>
      </w:r>
      <w:r w:rsidR="00E12D55" w:rsidRPr="003A77DF">
        <w:rPr>
          <w:szCs w:val="21"/>
        </w:rPr>
        <w:t xml:space="preserve"> </w:t>
      </w:r>
      <w:r w:rsidRPr="003A77DF">
        <w:rPr>
          <w:szCs w:val="21"/>
        </w:rPr>
        <w:t xml:space="preserve">lectures by Prof. Norman Sartorius and Prof. Shigenobu </w:t>
      </w:r>
      <w:proofErr w:type="spellStart"/>
      <w:r w:rsidRPr="003A77DF">
        <w:rPr>
          <w:szCs w:val="21"/>
        </w:rPr>
        <w:t>Kanba</w:t>
      </w:r>
      <w:proofErr w:type="spellEnd"/>
      <w:r w:rsidRPr="003A77DF">
        <w:rPr>
          <w:szCs w:val="21"/>
        </w:rPr>
        <w:t xml:space="preserve"> (the current president of </w:t>
      </w:r>
      <w:r w:rsidR="00E12D55">
        <w:rPr>
          <w:szCs w:val="21"/>
        </w:rPr>
        <w:t xml:space="preserve">the </w:t>
      </w:r>
      <w:r w:rsidRPr="003A77DF">
        <w:rPr>
          <w:szCs w:val="21"/>
        </w:rPr>
        <w:t>Japanese Society of Psychiatry and Neurology).</w:t>
      </w:r>
      <w:r w:rsidR="00E12D55">
        <w:rPr>
          <w:szCs w:val="21"/>
        </w:rPr>
        <w:t xml:space="preserve"> </w:t>
      </w:r>
      <w:r w:rsidR="00032944">
        <w:rPr>
          <w:szCs w:val="21"/>
        </w:rPr>
        <w:t>T</w:t>
      </w:r>
      <w:r w:rsidR="00B9163F" w:rsidRPr="003A77DF">
        <w:rPr>
          <w:szCs w:val="21"/>
        </w:rPr>
        <w:t>he theme of the program is also "</w:t>
      </w:r>
      <w:r w:rsidR="00B9163F" w:rsidRPr="003A77DF">
        <w:rPr>
          <w:rFonts w:cs="Arial"/>
          <w:color w:val="000000"/>
        </w:rPr>
        <w:t xml:space="preserve"> online communication</w:t>
      </w:r>
      <w:r w:rsidR="00B9163F" w:rsidRPr="003A77DF">
        <w:rPr>
          <w:szCs w:val="21"/>
        </w:rPr>
        <w:t xml:space="preserve">". We hope to think about online communication in our profession through the program. The aim of JOIN </w:t>
      </w:r>
      <w:r w:rsidR="003A77DF" w:rsidRPr="003A77DF">
        <w:rPr>
          <w:szCs w:val="21"/>
        </w:rPr>
        <w:t xml:space="preserve">Meeting </w:t>
      </w:r>
      <w:r w:rsidR="00B9163F" w:rsidRPr="003A77DF">
        <w:rPr>
          <w:szCs w:val="21"/>
        </w:rPr>
        <w:t xml:space="preserve">is the improvement of </w:t>
      </w:r>
      <w:r w:rsidR="00B9163F">
        <w:rPr>
          <w:szCs w:val="21"/>
        </w:rPr>
        <w:t xml:space="preserve">academic skills and networking. </w:t>
      </w:r>
      <w:r w:rsidR="00E12D55">
        <w:rPr>
          <w:szCs w:val="21"/>
        </w:rPr>
        <w:t>It is</w:t>
      </w:r>
      <w:r w:rsidR="00B9163F">
        <w:rPr>
          <w:szCs w:val="21"/>
        </w:rPr>
        <w:t xml:space="preserve"> preferred to communicate with other participants as much as possible.</w:t>
      </w:r>
    </w:p>
    <w:p w14:paraId="34928457" w14:textId="77777777" w:rsidR="00B9163F" w:rsidRPr="00B40763" w:rsidRDefault="00B9163F" w:rsidP="001064CF">
      <w:pPr>
        <w:autoSpaceDE w:val="0"/>
        <w:autoSpaceDN w:val="0"/>
        <w:adjustRightInd w:val="0"/>
        <w:ind w:firstLineChars="200" w:firstLine="420"/>
        <w:jc w:val="left"/>
        <w:rPr>
          <w:szCs w:val="21"/>
        </w:rPr>
      </w:pPr>
    </w:p>
    <w:p w14:paraId="55C07FE5" w14:textId="10EE07E6" w:rsidR="00754DA5" w:rsidRDefault="00B40763" w:rsidP="00B40763">
      <w:pPr>
        <w:autoSpaceDE w:val="0"/>
        <w:autoSpaceDN w:val="0"/>
        <w:adjustRightInd w:val="0"/>
        <w:ind w:firstLineChars="200" w:firstLine="420"/>
        <w:jc w:val="left"/>
        <w:rPr>
          <w:rFonts w:cs="Century"/>
          <w:kern w:val="0"/>
          <w:szCs w:val="21"/>
        </w:rPr>
      </w:pPr>
      <w:r>
        <w:rPr>
          <w:szCs w:val="21"/>
        </w:rPr>
        <w:t>W</w:t>
      </w:r>
      <w:r w:rsidR="00D93FE4">
        <w:rPr>
          <w:szCs w:val="21"/>
        </w:rPr>
        <w:t>e hope you to</w:t>
      </w:r>
      <w:r w:rsidR="00D93FE4" w:rsidRPr="00B40763">
        <w:rPr>
          <w:b/>
          <w:szCs w:val="21"/>
        </w:rPr>
        <w:t xml:space="preserve"> JOIN</w:t>
      </w:r>
      <w:r w:rsidR="00D93FE4">
        <w:rPr>
          <w:szCs w:val="21"/>
        </w:rPr>
        <w:t xml:space="preserve"> it casually and know each other for the first time or maintain the relationship already we have.</w:t>
      </w:r>
      <w:r w:rsidR="002A15F6" w:rsidRPr="002A15F6">
        <w:rPr>
          <w:rFonts w:cs="Century"/>
          <w:kern w:val="0"/>
          <w:szCs w:val="21"/>
        </w:rPr>
        <w:t xml:space="preserve"> </w:t>
      </w:r>
      <w:r w:rsidR="00032944">
        <w:rPr>
          <w:rFonts w:cs="Century"/>
          <w:kern w:val="0"/>
          <w:szCs w:val="21"/>
        </w:rPr>
        <w:t>We wish you, your family and colleagues health. Keep safe, and s</w:t>
      </w:r>
      <w:r>
        <w:rPr>
          <w:rFonts w:cs="Century"/>
          <w:kern w:val="0"/>
          <w:szCs w:val="21"/>
        </w:rPr>
        <w:t>ee you online!</w:t>
      </w:r>
    </w:p>
    <w:p w14:paraId="5BF06FAF" w14:textId="5130EEC0" w:rsidR="00B53FD2" w:rsidRDefault="003A77DF" w:rsidP="00114200">
      <w:pPr>
        <w:autoSpaceDE w:val="0"/>
        <w:autoSpaceDN w:val="0"/>
        <w:adjustRightInd w:val="0"/>
        <w:ind w:firstLineChars="200" w:firstLine="420"/>
        <w:jc w:val="right"/>
        <w:rPr>
          <w:rFonts w:cs="Century"/>
          <w:kern w:val="0"/>
          <w:szCs w:val="21"/>
        </w:rPr>
      </w:pPr>
      <w:r>
        <w:rPr>
          <w:rFonts w:cs="Century" w:hint="eastAsia"/>
          <w:kern w:val="0"/>
          <w:szCs w:val="21"/>
        </w:rPr>
        <w:t>Y</w:t>
      </w:r>
      <w:r>
        <w:rPr>
          <w:rFonts w:cs="Century"/>
          <w:kern w:val="0"/>
          <w:szCs w:val="21"/>
        </w:rPr>
        <w:t>uto Satake</w:t>
      </w:r>
      <w:r w:rsidR="00114200">
        <w:rPr>
          <w:rFonts w:cs="Century"/>
          <w:kern w:val="0"/>
          <w:szCs w:val="21"/>
        </w:rPr>
        <w:t xml:space="preserve">, </w:t>
      </w:r>
      <w:r>
        <w:rPr>
          <w:rFonts w:cs="Century"/>
          <w:kern w:val="0"/>
          <w:szCs w:val="21"/>
        </w:rPr>
        <w:t>chairperson, t</w:t>
      </w:r>
      <w:r w:rsidR="00990BBA">
        <w:rPr>
          <w:rFonts w:cs="Century"/>
          <w:kern w:val="0"/>
          <w:szCs w:val="21"/>
        </w:rPr>
        <w:t>h</w:t>
      </w:r>
      <w:r w:rsidR="00754DA5" w:rsidRPr="009C2348">
        <w:rPr>
          <w:rFonts w:cs="Century"/>
          <w:kern w:val="0"/>
          <w:szCs w:val="21"/>
        </w:rPr>
        <w:t xml:space="preserve">e </w:t>
      </w:r>
      <w:r w:rsidR="00B40763">
        <w:rPr>
          <w:rFonts w:cs="Century"/>
          <w:kern w:val="0"/>
          <w:szCs w:val="21"/>
        </w:rPr>
        <w:t>1st</w:t>
      </w:r>
      <w:r w:rsidR="00754DA5" w:rsidRPr="009C2348">
        <w:rPr>
          <w:rFonts w:cs="Century"/>
          <w:kern w:val="0"/>
          <w:szCs w:val="21"/>
        </w:rPr>
        <w:t xml:space="preserve"> </w:t>
      </w:r>
      <w:r w:rsidR="00B40763">
        <w:rPr>
          <w:rFonts w:cs="Century"/>
          <w:kern w:val="0"/>
          <w:szCs w:val="21"/>
        </w:rPr>
        <w:t>JO</w:t>
      </w:r>
      <w:r w:rsidR="00990BBA">
        <w:rPr>
          <w:rFonts w:cs="Century"/>
          <w:kern w:val="0"/>
          <w:szCs w:val="21"/>
        </w:rPr>
        <w:t>IN</w:t>
      </w:r>
      <w:r w:rsidR="00754DA5" w:rsidRPr="009C2348">
        <w:rPr>
          <w:rFonts w:cs="Century"/>
          <w:kern w:val="0"/>
          <w:szCs w:val="21"/>
        </w:rPr>
        <w:t xml:space="preserve"> </w:t>
      </w:r>
      <w:r>
        <w:rPr>
          <w:rFonts w:cs="Century"/>
          <w:kern w:val="0"/>
          <w:szCs w:val="21"/>
        </w:rPr>
        <w:t>Meeting</w:t>
      </w:r>
    </w:p>
    <w:p w14:paraId="6E5CD593" w14:textId="1CB9643C" w:rsidR="00114200" w:rsidRPr="003A77DF" w:rsidRDefault="00114200" w:rsidP="00E12D55">
      <w:pPr>
        <w:wordWrap w:val="0"/>
        <w:autoSpaceDE w:val="0"/>
        <w:autoSpaceDN w:val="0"/>
        <w:adjustRightInd w:val="0"/>
        <w:ind w:firstLineChars="200" w:firstLine="420"/>
        <w:jc w:val="right"/>
        <w:rPr>
          <w:rFonts w:cs="Century"/>
          <w:kern w:val="0"/>
          <w:szCs w:val="21"/>
        </w:rPr>
      </w:pPr>
      <w:proofErr w:type="spellStart"/>
      <w:r>
        <w:rPr>
          <w:rFonts w:cs="Century" w:hint="eastAsia"/>
          <w:kern w:val="0"/>
          <w:szCs w:val="21"/>
        </w:rPr>
        <w:t>N</w:t>
      </w:r>
      <w:r>
        <w:rPr>
          <w:rFonts w:cs="Century"/>
          <w:kern w:val="0"/>
          <w:szCs w:val="21"/>
        </w:rPr>
        <w:t>ozomu</w:t>
      </w:r>
      <w:proofErr w:type="spellEnd"/>
      <w:r>
        <w:rPr>
          <w:rFonts w:cs="Century"/>
          <w:kern w:val="0"/>
          <w:szCs w:val="21"/>
        </w:rPr>
        <w:t xml:space="preserve"> </w:t>
      </w:r>
      <w:proofErr w:type="spellStart"/>
      <w:r>
        <w:rPr>
          <w:rFonts w:cs="Century"/>
          <w:kern w:val="0"/>
          <w:szCs w:val="21"/>
        </w:rPr>
        <w:t>Oya</w:t>
      </w:r>
      <w:proofErr w:type="spellEnd"/>
      <w:r>
        <w:rPr>
          <w:rFonts w:cs="Century"/>
          <w:kern w:val="0"/>
          <w:szCs w:val="21"/>
        </w:rPr>
        <w:t>, President of JYPO</w:t>
      </w:r>
    </w:p>
    <w:p w14:paraId="7BF9DB3F" w14:textId="6264198C" w:rsidR="003A77DF" w:rsidRPr="003A77DF" w:rsidRDefault="003A77DF" w:rsidP="003A77DF">
      <w:pPr>
        <w:autoSpaceDE w:val="0"/>
        <w:autoSpaceDN w:val="0"/>
        <w:adjustRightInd w:val="0"/>
        <w:jc w:val="center"/>
        <w:rPr>
          <w:rFonts w:cs="Century"/>
          <w:kern w:val="0"/>
          <w:sz w:val="32"/>
          <w:szCs w:val="21"/>
        </w:rPr>
      </w:pPr>
      <w:r w:rsidRPr="003A77DF">
        <w:rPr>
          <w:rFonts w:cs="Century"/>
          <w:kern w:val="0"/>
          <w:sz w:val="32"/>
          <w:szCs w:val="21"/>
        </w:rPr>
        <w:lastRenderedPageBreak/>
        <w:t>General Information</w:t>
      </w:r>
    </w:p>
    <w:tbl>
      <w:tblPr>
        <w:tblpPr w:leftFromText="142" w:rightFromText="142" w:vertAnchor="page" w:horzAnchor="margin" w:tblpY="28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6435"/>
      </w:tblGrid>
      <w:tr w:rsidR="00032944" w:rsidRPr="009C2348" w14:paraId="116BCB94" w14:textId="77777777" w:rsidTr="00032944">
        <w:tc>
          <w:tcPr>
            <w:tcW w:w="2059" w:type="dxa"/>
          </w:tcPr>
          <w:p w14:paraId="7986D068" w14:textId="77777777" w:rsidR="00032944" w:rsidRPr="009C2348" w:rsidRDefault="00032944" w:rsidP="00032944">
            <w:pPr>
              <w:jc w:val="center"/>
            </w:pPr>
            <w:r w:rsidRPr="009C2348">
              <w:rPr>
                <w:rFonts w:cs="Century"/>
                <w:kern w:val="0"/>
                <w:szCs w:val="21"/>
              </w:rPr>
              <w:t>Date</w:t>
            </w:r>
          </w:p>
        </w:tc>
        <w:tc>
          <w:tcPr>
            <w:tcW w:w="6435" w:type="dxa"/>
          </w:tcPr>
          <w:p w14:paraId="43F62E3A" w14:textId="7E50E5B7" w:rsidR="00032944" w:rsidRDefault="00032944" w:rsidP="00032944">
            <w:pPr>
              <w:jc w:val="center"/>
              <w:rPr>
                <w:rFonts w:cs="Century"/>
                <w:kern w:val="0"/>
                <w:szCs w:val="21"/>
              </w:rPr>
            </w:pPr>
            <w:r>
              <w:rPr>
                <w:rFonts w:cs="Century"/>
                <w:kern w:val="0"/>
                <w:szCs w:val="21"/>
              </w:rPr>
              <w:t xml:space="preserve">(CET) </w:t>
            </w:r>
            <w:r w:rsidRPr="009C2348">
              <w:rPr>
                <w:rFonts w:cs="Century" w:hint="eastAsia"/>
                <w:kern w:val="0"/>
                <w:szCs w:val="21"/>
              </w:rPr>
              <w:t>February</w:t>
            </w:r>
            <w:r w:rsidRPr="009C2348">
              <w:rPr>
                <w:rFonts w:cs="Century"/>
                <w:kern w:val="0"/>
                <w:szCs w:val="21"/>
              </w:rPr>
              <w:t xml:space="preserve"> </w:t>
            </w:r>
            <w:r>
              <w:rPr>
                <w:rFonts w:cs="Century"/>
                <w:kern w:val="0"/>
                <w:szCs w:val="21"/>
              </w:rPr>
              <w:t xml:space="preserve">12th&amp;13th </w:t>
            </w:r>
            <w:r w:rsidR="008C4641">
              <w:rPr>
                <w:rFonts w:cs="Century" w:hint="eastAsia"/>
                <w:kern w:val="0"/>
                <w:szCs w:val="21"/>
              </w:rPr>
              <w:t>7</w:t>
            </w:r>
            <w:r>
              <w:rPr>
                <w:rFonts w:cs="Century"/>
                <w:kern w:val="0"/>
                <w:szCs w:val="21"/>
              </w:rPr>
              <w:t>:00 - 1</w:t>
            </w:r>
            <w:r w:rsidR="008C4641">
              <w:rPr>
                <w:rFonts w:cs="Century"/>
                <w:kern w:val="0"/>
                <w:szCs w:val="21"/>
              </w:rPr>
              <w:t>4</w:t>
            </w:r>
            <w:r>
              <w:rPr>
                <w:rFonts w:cs="Century"/>
                <w:kern w:val="0"/>
                <w:szCs w:val="21"/>
              </w:rPr>
              <w:t>:00, 2021</w:t>
            </w:r>
          </w:p>
          <w:p w14:paraId="56583811" w14:textId="77777777" w:rsidR="00032944" w:rsidRPr="009C2348" w:rsidRDefault="00032944" w:rsidP="00032944">
            <w:pPr>
              <w:jc w:val="center"/>
            </w:pPr>
            <w:r>
              <w:rPr>
                <w:rFonts w:cs="Century"/>
                <w:kern w:val="0"/>
                <w:szCs w:val="21"/>
              </w:rPr>
              <w:t xml:space="preserve">(Local Time) </w:t>
            </w:r>
            <w:r w:rsidRPr="009C2348">
              <w:rPr>
                <w:rFonts w:cs="Century" w:hint="eastAsia"/>
                <w:kern w:val="0"/>
                <w:szCs w:val="21"/>
              </w:rPr>
              <w:t>February</w:t>
            </w:r>
            <w:r w:rsidRPr="009C2348">
              <w:rPr>
                <w:rFonts w:cs="Century"/>
                <w:kern w:val="0"/>
                <w:szCs w:val="21"/>
              </w:rPr>
              <w:t xml:space="preserve"> </w:t>
            </w:r>
            <w:r>
              <w:rPr>
                <w:rFonts w:cs="Century"/>
                <w:kern w:val="0"/>
                <w:szCs w:val="21"/>
              </w:rPr>
              <w:t>12th&amp;13th 15:00 - 22:00, 2021</w:t>
            </w:r>
          </w:p>
        </w:tc>
      </w:tr>
      <w:tr w:rsidR="00032944" w:rsidRPr="009C2348" w14:paraId="7BFBC687" w14:textId="77777777" w:rsidTr="00032944">
        <w:tc>
          <w:tcPr>
            <w:tcW w:w="2059" w:type="dxa"/>
          </w:tcPr>
          <w:p w14:paraId="6F6DB9B7" w14:textId="77777777" w:rsidR="00032944" w:rsidRPr="009C2348" w:rsidRDefault="00032944" w:rsidP="00032944">
            <w:pPr>
              <w:jc w:val="center"/>
            </w:pPr>
            <w:r w:rsidRPr="009C2348">
              <w:rPr>
                <w:rFonts w:cs="Century"/>
                <w:kern w:val="0"/>
                <w:szCs w:val="21"/>
              </w:rPr>
              <w:t>Venue</w:t>
            </w:r>
          </w:p>
        </w:tc>
        <w:tc>
          <w:tcPr>
            <w:tcW w:w="6435" w:type="dxa"/>
          </w:tcPr>
          <w:p w14:paraId="5F7A9039" w14:textId="77777777" w:rsidR="00032944" w:rsidRPr="009C2348" w:rsidRDefault="00032944" w:rsidP="00032944">
            <w:pPr>
              <w:jc w:val="center"/>
            </w:pPr>
            <w:r>
              <w:rPr>
                <w:rFonts w:hint="eastAsia"/>
              </w:rPr>
              <w:t>O</w:t>
            </w:r>
            <w:r>
              <w:t>nline (ZOOM)</w:t>
            </w:r>
          </w:p>
        </w:tc>
      </w:tr>
      <w:tr w:rsidR="00032944" w:rsidRPr="009C2348" w14:paraId="294DC556" w14:textId="77777777" w:rsidTr="00032944">
        <w:tc>
          <w:tcPr>
            <w:tcW w:w="2059" w:type="dxa"/>
            <w:vAlign w:val="center"/>
          </w:tcPr>
          <w:p w14:paraId="04FC117F" w14:textId="77777777" w:rsidR="00032944" w:rsidRPr="009C2348" w:rsidRDefault="00032944" w:rsidP="00032944">
            <w:pPr>
              <w:jc w:val="center"/>
            </w:pPr>
            <w:r w:rsidRPr="009C2348">
              <w:rPr>
                <w:rFonts w:cs="Century"/>
                <w:kern w:val="0"/>
                <w:szCs w:val="21"/>
              </w:rPr>
              <w:t>Requirements</w:t>
            </w:r>
          </w:p>
        </w:tc>
        <w:tc>
          <w:tcPr>
            <w:tcW w:w="6435" w:type="dxa"/>
          </w:tcPr>
          <w:p w14:paraId="5537F0B4" w14:textId="338C0BA6" w:rsidR="00032944" w:rsidRPr="009C2348" w:rsidRDefault="00032944" w:rsidP="00032944">
            <w:pPr>
              <w:autoSpaceDE w:val="0"/>
              <w:autoSpaceDN w:val="0"/>
              <w:adjustRightInd w:val="0"/>
              <w:jc w:val="center"/>
              <w:rPr>
                <w:rFonts w:cs="Century"/>
                <w:kern w:val="0"/>
                <w:szCs w:val="21"/>
              </w:rPr>
            </w:pPr>
            <w:r w:rsidRPr="009C2348">
              <w:rPr>
                <w:rFonts w:cs="Century"/>
                <w:kern w:val="0"/>
                <w:szCs w:val="21"/>
              </w:rPr>
              <w:t xml:space="preserve">1) You need to be </w:t>
            </w:r>
            <w:r>
              <w:rPr>
                <w:rFonts w:cs="Century"/>
                <w:kern w:val="0"/>
                <w:szCs w:val="21"/>
              </w:rPr>
              <w:t xml:space="preserve">a psychiatrist </w:t>
            </w:r>
            <w:r w:rsidRPr="009C2348">
              <w:rPr>
                <w:rFonts w:cs="Century"/>
                <w:kern w:val="0"/>
                <w:szCs w:val="21"/>
              </w:rPr>
              <w:t xml:space="preserve">within 12 years of experience in </w:t>
            </w:r>
            <w:r w:rsidR="00E12D55">
              <w:rPr>
                <w:rFonts w:cs="Century"/>
                <w:kern w:val="0"/>
                <w:szCs w:val="21"/>
              </w:rPr>
              <w:t xml:space="preserve">the </w:t>
            </w:r>
            <w:r>
              <w:rPr>
                <w:rFonts w:cs="Century"/>
                <w:kern w:val="0"/>
                <w:szCs w:val="21"/>
              </w:rPr>
              <w:t>profession</w:t>
            </w:r>
            <w:r w:rsidRPr="009C2348">
              <w:rPr>
                <w:rFonts w:cs="Century"/>
                <w:kern w:val="0"/>
                <w:szCs w:val="21"/>
              </w:rPr>
              <w:t>.</w:t>
            </w:r>
          </w:p>
          <w:p w14:paraId="5E1A12BD" w14:textId="77777777" w:rsidR="00032944" w:rsidRPr="004450C7" w:rsidRDefault="00032944" w:rsidP="00032944">
            <w:pPr>
              <w:jc w:val="center"/>
              <w:rPr>
                <w:rFonts w:cs="Century"/>
                <w:kern w:val="0"/>
                <w:szCs w:val="21"/>
              </w:rPr>
            </w:pPr>
            <w:r w:rsidRPr="009C2348">
              <w:rPr>
                <w:rFonts w:cs="Century"/>
                <w:kern w:val="0"/>
                <w:szCs w:val="21"/>
              </w:rPr>
              <w:t xml:space="preserve">2) You need to attend </w:t>
            </w:r>
            <w:r>
              <w:rPr>
                <w:rFonts w:cs="Century"/>
                <w:kern w:val="0"/>
                <w:szCs w:val="21"/>
              </w:rPr>
              <w:t>the entire</w:t>
            </w:r>
            <w:r w:rsidRPr="009C2348">
              <w:rPr>
                <w:rFonts w:cs="Century"/>
                <w:kern w:val="0"/>
                <w:szCs w:val="21"/>
              </w:rPr>
              <w:t xml:space="preserve"> </w:t>
            </w:r>
            <w:r>
              <w:rPr>
                <w:rFonts w:cs="Century"/>
                <w:kern w:val="0"/>
                <w:szCs w:val="21"/>
              </w:rPr>
              <w:t>program of</w:t>
            </w:r>
            <w:r w:rsidRPr="009C2348">
              <w:rPr>
                <w:rFonts w:cs="Century"/>
                <w:kern w:val="0"/>
                <w:szCs w:val="21"/>
              </w:rPr>
              <w:t xml:space="preserve"> the course.</w:t>
            </w:r>
          </w:p>
        </w:tc>
      </w:tr>
      <w:tr w:rsidR="00032944" w:rsidRPr="009C2348" w14:paraId="53CBD43F" w14:textId="77777777" w:rsidTr="00032944">
        <w:tc>
          <w:tcPr>
            <w:tcW w:w="2059" w:type="dxa"/>
            <w:vAlign w:val="center"/>
          </w:tcPr>
          <w:p w14:paraId="27984491" w14:textId="77777777" w:rsidR="00032944" w:rsidRPr="009C2348" w:rsidRDefault="00032944" w:rsidP="00032944">
            <w:pPr>
              <w:jc w:val="center"/>
            </w:pPr>
            <w:r w:rsidRPr="009C2348">
              <w:rPr>
                <w:rFonts w:cs="Century"/>
                <w:kern w:val="0"/>
                <w:szCs w:val="21"/>
              </w:rPr>
              <w:t>Fee</w:t>
            </w:r>
          </w:p>
        </w:tc>
        <w:tc>
          <w:tcPr>
            <w:tcW w:w="6435" w:type="dxa"/>
          </w:tcPr>
          <w:p w14:paraId="178B3DBA" w14:textId="0E052D55" w:rsidR="00032944" w:rsidRPr="009C2348" w:rsidRDefault="00E12D55" w:rsidP="00032944">
            <w:pPr>
              <w:autoSpaceDE w:val="0"/>
              <w:autoSpaceDN w:val="0"/>
              <w:adjustRightInd w:val="0"/>
              <w:jc w:val="center"/>
              <w:rPr>
                <w:rFonts w:cs="Century"/>
                <w:kern w:val="0"/>
                <w:szCs w:val="21"/>
              </w:rPr>
            </w:pPr>
            <w:r>
              <w:rPr>
                <w:rFonts w:cs="Century"/>
                <w:kern w:val="0"/>
                <w:szCs w:val="21"/>
              </w:rPr>
              <w:t>Free for fellowship awardees</w:t>
            </w:r>
          </w:p>
        </w:tc>
      </w:tr>
      <w:tr w:rsidR="00032944" w:rsidRPr="006369C2" w14:paraId="193818BF" w14:textId="77777777" w:rsidTr="00032944">
        <w:tc>
          <w:tcPr>
            <w:tcW w:w="2059" w:type="dxa"/>
            <w:vAlign w:val="center"/>
          </w:tcPr>
          <w:p w14:paraId="4D9A6042" w14:textId="77777777" w:rsidR="00032944" w:rsidRPr="009C2348" w:rsidRDefault="00032944" w:rsidP="00032944">
            <w:pPr>
              <w:jc w:val="center"/>
            </w:pPr>
            <w:r w:rsidRPr="009C2348">
              <w:rPr>
                <w:rFonts w:cs="Century"/>
                <w:kern w:val="0"/>
                <w:szCs w:val="21"/>
              </w:rPr>
              <w:t>Registration</w:t>
            </w:r>
          </w:p>
        </w:tc>
        <w:tc>
          <w:tcPr>
            <w:tcW w:w="6435" w:type="dxa"/>
          </w:tcPr>
          <w:p w14:paraId="366BA8FB" w14:textId="47BF2549" w:rsidR="00032944" w:rsidRPr="009C2348" w:rsidRDefault="00E12D55" w:rsidP="00032944">
            <w:pPr>
              <w:autoSpaceDE w:val="0"/>
              <w:autoSpaceDN w:val="0"/>
              <w:adjustRightInd w:val="0"/>
              <w:jc w:val="center"/>
              <w:rPr>
                <w:rFonts w:cs="Century"/>
                <w:kern w:val="0"/>
                <w:szCs w:val="21"/>
              </w:rPr>
            </w:pPr>
            <w:r>
              <w:rPr>
                <w:rFonts w:cs="Century"/>
                <w:kern w:val="0"/>
                <w:szCs w:val="21"/>
              </w:rPr>
              <w:t>Please f</w:t>
            </w:r>
            <w:r w:rsidRPr="009C2348">
              <w:rPr>
                <w:rFonts w:cs="Century"/>
                <w:kern w:val="0"/>
                <w:szCs w:val="21"/>
              </w:rPr>
              <w:t xml:space="preserve">ill </w:t>
            </w:r>
            <w:r w:rsidR="00032944">
              <w:rPr>
                <w:rFonts w:cs="Century"/>
                <w:kern w:val="0"/>
                <w:szCs w:val="21"/>
              </w:rPr>
              <w:t>out</w:t>
            </w:r>
            <w:r w:rsidR="00032944" w:rsidRPr="009C2348">
              <w:rPr>
                <w:rFonts w:cs="Century"/>
                <w:kern w:val="0"/>
                <w:szCs w:val="21"/>
              </w:rPr>
              <w:t xml:space="preserve"> the </w:t>
            </w:r>
            <w:r w:rsidR="00761278">
              <w:rPr>
                <w:rFonts w:cs="Century"/>
                <w:kern w:val="0"/>
                <w:szCs w:val="21"/>
              </w:rPr>
              <w:t>application</w:t>
            </w:r>
            <w:r w:rsidR="00032944" w:rsidRPr="009C2348">
              <w:rPr>
                <w:rFonts w:cs="Century"/>
                <w:kern w:val="0"/>
                <w:szCs w:val="21"/>
              </w:rPr>
              <w:t xml:space="preserve"> form</w:t>
            </w:r>
            <w:r w:rsidR="00032944">
              <w:rPr>
                <w:rFonts w:cs="Century"/>
                <w:kern w:val="0"/>
                <w:szCs w:val="21"/>
              </w:rPr>
              <w:t xml:space="preserve"> </w:t>
            </w:r>
            <w:r w:rsidR="00032944" w:rsidRPr="009C2348">
              <w:rPr>
                <w:rFonts w:cs="Century"/>
                <w:kern w:val="0"/>
                <w:szCs w:val="21"/>
              </w:rPr>
              <w:t xml:space="preserve">and send it </w:t>
            </w:r>
            <w:r w:rsidR="00032944">
              <w:rPr>
                <w:rFonts w:cs="Century"/>
                <w:kern w:val="0"/>
                <w:szCs w:val="21"/>
              </w:rPr>
              <w:t xml:space="preserve">along </w:t>
            </w:r>
            <w:r w:rsidR="00032944" w:rsidRPr="009C2348">
              <w:rPr>
                <w:rFonts w:cs="Century" w:hint="eastAsia"/>
                <w:kern w:val="0"/>
                <w:szCs w:val="21"/>
                <w:u w:val="single"/>
              </w:rPr>
              <w:t>with your photograph</w:t>
            </w:r>
            <w:r w:rsidR="00032944" w:rsidRPr="009C2348">
              <w:rPr>
                <w:rFonts w:cs="Century" w:hint="eastAsia"/>
                <w:kern w:val="0"/>
                <w:szCs w:val="21"/>
              </w:rPr>
              <w:t xml:space="preserve"> </w:t>
            </w:r>
            <w:r w:rsidR="00032944" w:rsidRPr="009C2348">
              <w:rPr>
                <w:rFonts w:cs="Century"/>
                <w:kern w:val="0"/>
                <w:szCs w:val="21"/>
              </w:rPr>
              <w:t>to</w:t>
            </w:r>
            <w:r w:rsidR="00032944" w:rsidRPr="009C2348">
              <w:rPr>
                <w:rFonts w:cs="Century" w:hint="eastAsia"/>
                <w:kern w:val="0"/>
                <w:szCs w:val="21"/>
              </w:rPr>
              <w:t xml:space="preserve"> </w:t>
            </w:r>
            <w:r w:rsidR="00032944" w:rsidRPr="009C2348">
              <w:rPr>
                <w:rFonts w:cs="Century"/>
                <w:kern w:val="0"/>
                <w:szCs w:val="21"/>
              </w:rPr>
              <w:t xml:space="preserve">the address </w:t>
            </w:r>
            <w:r w:rsidR="00032944" w:rsidRPr="009C2348">
              <w:rPr>
                <w:rFonts w:cs="Century" w:hint="eastAsia"/>
                <w:kern w:val="0"/>
                <w:szCs w:val="21"/>
              </w:rPr>
              <w:t>below.</w:t>
            </w:r>
          </w:p>
          <w:p w14:paraId="5B3E7954" w14:textId="77777777" w:rsidR="00032944" w:rsidRPr="00E12D55" w:rsidRDefault="00032944" w:rsidP="00032944">
            <w:pPr>
              <w:autoSpaceDE w:val="0"/>
              <w:autoSpaceDN w:val="0"/>
              <w:adjustRightInd w:val="0"/>
              <w:jc w:val="left"/>
              <w:rPr>
                <w:rFonts w:cs="Century"/>
                <w:kern w:val="0"/>
                <w:szCs w:val="21"/>
              </w:rPr>
            </w:pPr>
          </w:p>
          <w:p w14:paraId="06C164AF" w14:textId="77777777" w:rsidR="00032944" w:rsidRPr="00E12D55" w:rsidRDefault="00032944" w:rsidP="00032944">
            <w:pPr>
              <w:autoSpaceDE w:val="0"/>
              <w:autoSpaceDN w:val="0"/>
              <w:adjustRightInd w:val="0"/>
              <w:jc w:val="center"/>
              <w:rPr>
                <w:rFonts w:cs="Century"/>
                <w:kern w:val="0"/>
                <w:szCs w:val="21"/>
              </w:rPr>
            </w:pPr>
            <w:r w:rsidRPr="009C2348">
              <w:rPr>
                <w:rFonts w:cs="Century"/>
                <w:kern w:val="0"/>
                <w:szCs w:val="21"/>
              </w:rPr>
              <w:t>S</w:t>
            </w:r>
            <w:r w:rsidRPr="00E12D55">
              <w:rPr>
                <w:rFonts w:cs="Century"/>
                <w:kern w:val="0"/>
                <w:szCs w:val="21"/>
              </w:rPr>
              <w:t>ecretariat of JYPO</w:t>
            </w:r>
          </w:p>
          <w:p w14:paraId="444046E5" w14:textId="073ABB75" w:rsidR="00032944" w:rsidRPr="00E12D55" w:rsidRDefault="00032944" w:rsidP="00032944">
            <w:pPr>
              <w:autoSpaceDE w:val="0"/>
              <w:autoSpaceDN w:val="0"/>
              <w:adjustRightInd w:val="0"/>
              <w:jc w:val="center"/>
              <w:rPr>
                <w:rFonts w:cs="Century"/>
                <w:kern w:val="0"/>
                <w:szCs w:val="21"/>
              </w:rPr>
            </w:pPr>
            <w:proofErr w:type="spellStart"/>
            <w:r w:rsidRPr="00E12D55">
              <w:rPr>
                <w:rFonts w:cs="Century"/>
                <w:kern w:val="0"/>
                <w:szCs w:val="21"/>
              </w:rPr>
              <w:t>Mecenat</w:t>
            </w:r>
            <w:proofErr w:type="spellEnd"/>
            <w:r w:rsidRPr="00E12D55">
              <w:rPr>
                <w:rFonts w:cs="Century"/>
                <w:kern w:val="0"/>
                <w:szCs w:val="21"/>
              </w:rPr>
              <w:t xml:space="preserve"> Field </w:t>
            </w:r>
            <w:proofErr w:type="spellStart"/>
            <w:r w:rsidRPr="00E12D55">
              <w:rPr>
                <w:rFonts w:cs="Century"/>
                <w:kern w:val="0"/>
                <w:szCs w:val="21"/>
              </w:rPr>
              <w:t>Ar</w:t>
            </w:r>
            <w:r w:rsidR="006369C2" w:rsidRPr="00E12D55">
              <w:rPr>
                <w:rFonts w:cs="Century"/>
                <w:kern w:val="0"/>
                <w:szCs w:val="21"/>
              </w:rPr>
              <w:t>x</w:t>
            </w:r>
            <w:proofErr w:type="spellEnd"/>
            <w:r w:rsidRPr="00E12D55">
              <w:rPr>
                <w:rFonts w:cs="Century"/>
                <w:kern w:val="0"/>
                <w:szCs w:val="21"/>
              </w:rPr>
              <w:t xml:space="preserve"> CO., Ltd.</w:t>
            </w:r>
          </w:p>
          <w:p w14:paraId="70EC974E" w14:textId="3612F63C" w:rsidR="00032944" w:rsidRPr="009C2348" w:rsidRDefault="006369C2" w:rsidP="00032944">
            <w:pPr>
              <w:autoSpaceDE w:val="0"/>
              <w:autoSpaceDN w:val="0"/>
              <w:adjustRightInd w:val="0"/>
              <w:jc w:val="center"/>
              <w:rPr>
                <w:rFonts w:cs="Century"/>
                <w:kern w:val="0"/>
                <w:szCs w:val="21"/>
              </w:rPr>
            </w:pPr>
            <w:bookmarkStart w:id="1" w:name="_Hlk526952484"/>
            <w:proofErr w:type="spellStart"/>
            <w:r w:rsidRPr="00E12D55">
              <w:rPr>
                <w:rFonts w:cs="Century"/>
                <w:kern w:val="0"/>
                <w:szCs w:val="21"/>
              </w:rPr>
              <w:t>Mizue</w:t>
            </w:r>
            <w:proofErr w:type="spellEnd"/>
            <w:r w:rsidRPr="00E12D55">
              <w:rPr>
                <w:rFonts w:cs="Century"/>
                <w:kern w:val="0"/>
                <w:szCs w:val="21"/>
              </w:rPr>
              <w:t xml:space="preserve"> TAKAKO</w:t>
            </w:r>
          </w:p>
          <w:bookmarkEnd w:id="1"/>
          <w:p w14:paraId="3F757C8E" w14:textId="77777777" w:rsidR="00032944" w:rsidRPr="006369C2" w:rsidRDefault="00032944" w:rsidP="00032944">
            <w:pPr>
              <w:jc w:val="center"/>
              <w:rPr>
                <w:lang w:val="de-DE"/>
              </w:rPr>
            </w:pPr>
            <w:r w:rsidRPr="006369C2">
              <w:rPr>
                <w:rFonts w:cs="Century"/>
                <w:kern w:val="0"/>
                <w:szCs w:val="21"/>
                <w:lang w:val="de-DE"/>
              </w:rPr>
              <w:t>E-mail: jypo@mecenat-net.co.jp</w:t>
            </w:r>
          </w:p>
        </w:tc>
      </w:tr>
      <w:tr w:rsidR="00032944" w:rsidRPr="009C2348" w14:paraId="3653CEC4" w14:textId="77777777" w:rsidTr="00032944">
        <w:tc>
          <w:tcPr>
            <w:tcW w:w="2059" w:type="dxa"/>
          </w:tcPr>
          <w:p w14:paraId="181A23F7" w14:textId="4A1BCA99" w:rsidR="00032944" w:rsidRPr="009C2348" w:rsidRDefault="00032944" w:rsidP="00032944">
            <w:pPr>
              <w:jc w:val="center"/>
            </w:pPr>
            <w:r w:rsidRPr="009C2348">
              <w:rPr>
                <w:rFonts w:cs="Century"/>
                <w:kern w:val="0"/>
                <w:szCs w:val="21"/>
              </w:rPr>
              <w:t>Deadline</w:t>
            </w:r>
          </w:p>
        </w:tc>
        <w:tc>
          <w:tcPr>
            <w:tcW w:w="6435" w:type="dxa"/>
          </w:tcPr>
          <w:p w14:paraId="3DE286A2" w14:textId="77777777" w:rsidR="00032944" w:rsidRPr="009C2348" w:rsidRDefault="00032944" w:rsidP="00032944">
            <w:pPr>
              <w:jc w:val="center"/>
            </w:pPr>
            <w:r>
              <w:rPr>
                <w:rFonts w:cs="Century"/>
                <w:kern w:val="0"/>
                <w:szCs w:val="21"/>
              </w:rPr>
              <w:t>November</w:t>
            </w:r>
            <w:r w:rsidRPr="009C2348">
              <w:rPr>
                <w:rFonts w:cs="Century" w:hint="eastAsia"/>
                <w:kern w:val="0"/>
                <w:szCs w:val="21"/>
              </w:rPr>
              <w:t xml:space="preserve"> </w:t>
            </w:r>
            <w:r>
              <w:rPr>
                <w:rFonts w:cs="Century"/>
                <w:kern w:val="0"/>
                <w:szCs w:val="21"/>
              </w:rPr>
              <w:t>3</w:t>
            </w:r>
            <w:r>
              <w:rPr>
                <w:rFonts w:cs="Century" w:hint="eastAsia"/>
                <w:kern w:val="0"/>
                <w:szCs w:val="21"/>
              </w:rPr>
              <w:t>0</w:t>
            </w:r>
            <w:r>
              <w:rPr>
                <w:rFonts w:cs="Century"/>
                <w:kern w:val="0"/>
                <w:szCs w:val="21"/>
              </w:rPr>
              <w:t>th</w:t>
            </w:r>
            <w:r w:rsidRPr="009C2348">
              <w:rPr>
                <w:rFonts w:cs="Century"/>
                <w:kern w:val="0"/>
                <w:szCs w:val="21"/>
              </w:rPr>
              <w:t>, 20</w:t>
            </w:r>
            <w:r>
              <w:rPr>
                <w:rFonts w:cs="Century"/>
                <w:kern w:val="0"/>
                <w:szCs w:val="21"/>
              </w:rPr>
              <w:t>20</w:t>
            </w:r>
          </w:p>
        </w:tc>
      </w:tr>
      <w:tr w:rsidR="00621597" w:rsidRPr="00621597" w14:paraId="333DE499" w14:textId="77777777" w:rsidTr="00032944">
        <w:tc>
          <w:tcPr>
            <w:tcW w:w="2059" w:type="dxa"/>
          </w:tcPr>
          <w:p w14:paraId="1500CACD" w14:textId="7E6E1A93" w:rsidR="00621597" w:rsidRPr="009C2348" w:rsidRDefault="00621597" w:rsidP="00032944">
            <w:pPr>
              <w:jc w:val="center"/>
              <w:rPr>
                <w:rFonts w:cs="Century"/>
                <w:kern w:val="0"/>
                <w:szCs w:val="21"/>
              </w:rPr>
            </w:pPr>
            <w:r>
              <w:rPr>
                <w:rFonts w:cs="Century" w:hint="eastAsia"/>
                <w:kern w:val="0"/>
                <w:szCs w:val="21"/>
              </w:rPr>
              <w:t>S</w:t>
            </w:r>
            <w:r>
              <w:rPr>
                <w:rFonts w:cs="Century"/>
                <w:kern w:val="0"/>
                <w:szCs w:val="21"/>
              </w:rPr>
              <w:t>election</w:t>
            </w:r>
          </w:p>
        </w:tc>
        <w:tc>
          <w:tcPr>
            <w:tcW w:w="6435" w:type="dxa"/>
          </w:tcPr>
          <w:p w14:paraId="5A70C4E1" w14:textId="00FC806A" w:rsidR="00621597" w:rsidRDefault="00621597" w:rsidP="00621597">
            <w:pPr>
              <w:jc w:val="center"/>
              <w:rPr>
                <w:rFonts w:cs="Century"/>
                <w:kern w:val="0"/>
                <w:szCs w:val="21"/>
              </w:rPr>
            </w:pPr>
            <w:r>
              <w:rPr>
                <w:rFonts w:cs="Century"/>
                <w:kern w:val="0"/>
                <w:szCs w:val="21"/>
              </w:rPr>
              <w:t>We will finish the selection and inform applicants of the result until the end of 2020.</w:t>
            </w:r>
          </w:p>
        </w:tc>
      </w:tr>
      <w:tr w:rsidR="00032944" w:rsidRPr="009C2348" w14:paraId="0A79DD43" w14:textId="77777777" w:rsidTr="00032944">
        <w:trPr>
          <w:trHeight w:val="188"/>
        </w:trPr>
        <w:tc>
          <w:tcPr>
            <w:tcW w:w="2059" w:type="dxa"/>
          </w:tcPr>
          <w:p w14:paraId="48300DD8" w14:textId="77777777" w:rsidR="00032944" w:rsidRPr="009C2348" w:rsidRDefault="00032944" w:rsidP="00032944">
            <w:pPr>
              <w:jc w:val="center"/>
            </w:pPr>
            <w:r w:rsidRPr="009C2348">
              <w:rPr>
                <w:rFonts w:cs="Century"/>
                <w:kern w:val="0"/>
                <w:szCs w:val="21"/>
              </w:rPr>
              <w:t>URL</w:t>
            </w:r>
          </w:p>
        </w:tc>
        <w:tc>
          <w:tcPr>
            <w:tcW w:w="6435" w:type="dxa"/>
          </w:tcPr>
          <w:p w14:paraId="768FECBC" w14:textId="77777777" w:rsidR="00032944" w:rsidRPr="009C2348" w:rsidRDefault="00032944" w:rsidP="00032944">
            <w:pPr>
              <w:jc w:val="center"/>
            </w:pPr>
            <w:r w:rsidRPr="00D57567">
              <w:t>http://www.jypo.org/en/cadp</w:t>
            </w:r>
          </w:p>
        </w:tc>
      </w:tr>
    </w:tbl>
    <w:p w14:paraId="7106A86F" w14:textId="77777777" w:rsidR="00032944" w:rsidRDefault="00032944" w:rsidP="00D57567">
      <w:pPr>
        <w:autoSpaceDE w:val="0"/>
        <w:autoSpaceDN w:val="0"/>
        <w:adjustRightInd w:val="0"/>
        <w:jc w:val="left"/>
        <w:rPr>
          <w:rFonts w:cs="Century"/>
          <w:kern w:val="0"/>
          <w:szCs w:val="21"/>
        </w:rPr>
      </w:pPr>
    </w:p>
    <w:p w14:paraId="66FEB1AE" w14:textId="343BB11E" w:rsidR="00D57567" w:rsidRDefault="00FB0162" w:rsidP="00D57567">
      <w:pPr>
        <w:autoSpaceDE w:val="0"/>
        <w:autoSpaceDN w:val="0"/>
        <w:adjustRightInd w:val="0"/>
        <w:jc w:val="left"/>
        <w:rPr>
          <w:rFonts w:cs="Century"/>
          <w:kern w:val="0"/>
          <w:szCs w:val="21"/>
        </w:rPr>
      </w:pPr>
      <w:r w:rsidRPr="009C2348">
        <w:rPr>
          <w:rFonts w:cs="Century"/>
          <w:kern w:val="0"/>
          <w:szCs w:val="21"/>
        </w:rPr>
        <w:t>If you have any questions</w:t>
      </w:r>
      <w:r w:rsidR="007F0415" w:rsidRPr="009C2348">
        <w:rPr>
          <w:rFonts w:cs="Century"/>
          <w:kern w:val="0"/>
          <w:szCs w:val="21"/>
        </w:rPr>
        <w:t xml:space="preserve">, </w:t>
      </w:r>
      <w:r w:rsidR="00456FAC" w:rsidRPr="009C2348">
        <w:rPr>
          <w:rFonts w:cs="Century"/>
          <w:kern w:val="0"/>
          <w:szCs w:val="21"/>
        </w:rPr>
        <w:t>p</w:t>
      </w:r>
      <w:r w:rsidRPr="009C2348">
        <w:rPr>
          <w:rFonts w:cs="Century"/>
          <w:kern w:val="0"/>
          <w:szCs w:val="21"/>
        </w:rPr>
        <w:t xml:space="preserve">lease contact </w:t>
      </w:r>
      <w:r w:rsidR="00D57567">
        <w:rPr>
          <w:rFonts w:cs="Century"/>
          <w:kern w:val="0"/>
          <w:szCs w:val="21"/>
        </w:rPr>
        <w:t>our</w:t>
      </w:r>
      <w:r w:rsidRPr="009C2348">
        <w:rPr>
          <w:rFonts w:cs="Century"/>
          <w:kern w:val="0"/>
          <w:szCs w:val="21"/>
        </w:rPr>
        <w:t xml:space="preserve"> secretariat</w:t>
      </w:r>
      <w:r w:rsidR="00D57567">
        <w:rPr>
          <w:rFonts w:cs="Century"/>
          <w:kern w:val="0"/>
          <w:szCs w:val="21"/>
        </w:rPr>
        <w:t xml:space="preserve"> written above.</w:t>
      </w:r>
    </w:p>
    <w:p w14:paraId="3AD3BE14" w14:textId="7BF9E795" w:rsidR="00032944" w:rsidRDefault="00032944" w:rsidP="00D57567">
      <w:pPr>
        <w:autoSpaceDE w:val="0"/>
        <w:autoSpaceDN w:val="0"/>
        <w:adjustRightInd w:val="0"/>
        <w:jc w:val="left"/>
        <w:rPr>
          <w:rFonts w:cs="Century"/>
          <w:kern w:val="0"/>
          <w:szCs w:val="21"/>
        </w:rPr>
      </w:pPr>
      <w:r>
        <w:rPr>
          <w:rFonts w:cs="Century" w:hint="eastAsia"/>
          <w:kern w:val="0"/>
          <w:szCs w:val="21"/>
        </w:rPr>
        <w:t>W</w:t>
      </w:r>
      <w:r>
        <w:rPr>
          <w:rFonts w:cs="Century"/>
          <w:kern w:val="0"/>
          <w:szCs w:val="21"/>
        </w:rPr>
        <w:t xml:space="preserve">e are looking forward </w:t>
      </w:r>
      <w:r w:rsidR="006369C2">
        <w:rPr>
          <w:rFonts w:cs="Century"/>
          <w:kern w:val="0"/>
          <w:szCs w:val="21"/>
        </w:rPr>
        <w:t>to you</w:t>
      </w:r>
      <w:r w:rsidR="00E12D55">
        <w:rPr>
          <w:rFonts w:cs="Century" w:hint="eastAsia"/>
          <w:kern w:val="0"/>
          <w:szCs w:val="21"/>
        </w:rPr>
        <w:t>r</w:t>
      </w:r>
      <w:r w:rsidR="006369C2">
        <w:rPr>
          <w:rFonts w:cs="Century"/>
          <w:kern w:val="0"/>
          <w:szCs w:val="21"/>
        </w:rPr>
        <w:t xml:space="preserve"> </w:t>
      </w:r>
      <w:proofErr w:type="spellStart"/>
      <w:r>
        <w:rPr>
          <w:rFonts w:cs="Century"/>
          <w:kern w:val="0"/>
          <w:szCs w:val="21"/>
        </w:rPr>
        <w:t>JOIN</w:t>
      </w:r>
      <w:r w:rsidR="006369C2">
        <w:rPr>
          <w:rFonts w:cs="Century"/>
          <w:kern w:val="0"/>
          <w:szCs w:val="21"/>
        </w:rPr>
        <w:t>ing</w:t>
      </w:r>
      <w:proofErr w:type="spellEnd"/>
      <w:r>
        <w:rPr>
          <w:rFonts w:cs="Century"/>
          <w:kern w:val="0"/>
          <w:szCs w:val="21"/>
        </w:rPr>
        <w:t xml:space="preserve"> it!</w:t>
      </w:r>
    </w:p>
    <w:p w14:paraId="57531B7B" w14:textId="77777777" w:rsidR="00032944" w:rsidRPr="006369C2" w:rsidRDefault="00032944" w:rsidP="00D57567">
      <w:pPr>
        <w:autoSpaceDE w:val="0"/>
        <w:autoSpaceDN w:val="0"/>
        <w:adjustRightInd w:val="0"/>
        <w:jc w:val="left"/>
        <w:rPr>
          <w:rFonts w:cs="Century"/>
          <w:kern w:val="0"/>
          <w:szCs w:val="21"/>
        </w:rPr>
      </w:pPr>
    </w:p>
    <w:p w14:paraId="1B0C2D77" w14:textId="2ED4C94F" w:rsidR="00E83EF4" w:rsidRPr="009C2348" w:rsidRDefault="00311550" w:rsidP="007F0415">
      <w:pPr>
        <w:jc w:val="right"/>
        <w:rPr>
          <w:rFonts w:cs="Century"/>
          <w:kern w:val="0"/>
          <w:szCs w:val="21"/>
        </w:rPr>
      </w:pPr>
      <w:r w:rsidRPr="009C2348">
        <w:rPr>
          <w:rFonts w:cs="Century"/>
          <w:kern w:val="0"/>
          <w:szCs w:val="21"/>
        </w:rPr>
        <w:t xml:space="preserve">The </w:t>
      </w:r>
      <w:r w:rsidR="004450C7">
        <w:rPr>
          <w:rFonts w:cs="Century"/>
          <w:kern w:val="0"/>
          <w:szCs w:val="21"/>
        </w:rPr>
        <w:t>1</w:t>
      </w:r>
      <w:r w:rsidR="00032944">
        <w:rPr>
          <w:rFonts w:cs="Century"/>
          <w:kern w:val="0"/>
          <w:szCs w:val="21"/>
        </w:rPr>
        <w:t>st</w:t>
      </w:r>
      <w:r w:rsidR="00765D10" w:rsidRPr="009C2348">
        <w:rPr>
          <w:rFonts w:cs="Century" w:hint="eastAsia"/>
          <w:kern w:val="0"/>
          <w:szCs w:val="21"/>
        </w:rPr>
        <w:t xml:space="preserve"> </w:t>
      </w:r>
      <w:r w:rsidR="00032944">
        <w:rPr>
          <w:rFonts w:cs="Century"/>
          <w:kern w:val="0"/>
          <w:szCs w:val="21"/>
        </w:rPr>
        <w:t>JOIN</w:t>
      </w:r>
      <w:r w:rsidR="00FB0162" w:rsidRPr="009C2348">
        <w:rPr>
          <w:rFonts w:cs="Century"/>
          <w:kern w:val="0"/>
          <w:szCs w:val="21"/>
        </w:rPr>
        <w:t xml:space="preserve"> </w:t>
      </w:r>
      <w:r w:rsidR="00032944">
        <w:rPr>
          <w:rFonts w:cs="Century"/>
          <w:kern w:val="0"/>
          <w:szCs w:val="21"/>
        </w:rPr>
        <w:t xml:space="preserve">Meeting </w:t>
      </w:r>
      <w:r w:rsidR="007F0415" w:rsidRPr="009C2348">
        <w:rPr>
          <w:rFonts w:cs="Century"/>
          <w:kern w:val="0"/>
          <w:szCs w:val="21"/>
        </w:rPr>
        <w:t>Organizing C</w:t>
      </w:r>
      <w:r w:rsidR="00FB0162" w:rsidRPr="009C2348">
        <w:rPr>
          <w:rFonts w:cs="Century"/>
          <w:kern w:val="0"/>
          <w:szCs w:val="21"/>
        </w:rPr>
        <w:t>ommittee</w:t>
      </w:r>
    </w:p>
    <w:sectPr w:rsidR="00E83EF4" w:rsidRPr="009C234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2EFF" w14:textId="77777777" w:rsidR="00B00D82" w:rsidRDefault="00B00D82" w:rsidP="004F4240">
      <w:r>
        <w:separator/>
      </w:r>
    </w:p>
  </w:endnote>
  <w:endnote w:type="continuationSeparator" w:id="0">
    <w:p w14:paraId="0C4796FF" w14:textId="77777777" w:rsidR="00B00D82" w:rsidRDefault="00B00D82" w:rsidP="004F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F485" w14:textId="77777777" w:rsidR="00B00D82" w:rsidRDefault="00B00D82" w:rsidP="004F4240">
      <w:r>
        <w:separator/>
      </w:r>
    </w:p>
  </w:footnote>
  <w:footnote w:type="continuationSeparator" w:id="0">
    <w:p w14:paraId="2BA3C1AA" w14:textId="77777777" w:rsidR="00B00D82" w:rsidRDefault="00B00D82" w:rsidP="004F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46B7" w14:textId="1C8ECB33" w:rsidR="005A4414" w:rsidRDefault="005A4414">
    <w:pPr>
      <w:pStyle w:val="a4"/>
    </w:pPr>
    <w:r>
      <w:rPr>
        <w:noProof/>
      </w:rPr>
      <w:drawing>
        <wp:inline distT="0" distB="0" distL="0" distR="0" wp14:anchorId="2D162996" wp14:editId="370F2107">
          <wp:extent cx="5400040" cy="51498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5149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D0BD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51BD"/>
    <w:multiLevelType w:val="hybridMultilevel"/>
    <w:tmpl w:val="2460C446"/>
    <w:lvl w:ilvl="0" w:tplc="E27E9A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MzW0MDEzMzQ0NbBU0lEKTi0uzszPAykwqwUA4DU4sCwAAAA="/>
  </w:docVars>
  <w:rsids>
    <w:rsidRoot w:val="006C35D5"/>
    <w:rsid w:val="00014A3B"/>
    <w:rsid w:val="0002520F"/>
    <w:rsid w:val="00030F11"/>
    <w:rsid w:val="00032944"/>
    <w:rsid w:val="00047D3F"/>
    <w:rsid w:val="00072F4D"/>
    <w:rsid w:val="000825F6"/>
    <w:rsid w:val="000903CF"/>
    <w:rsid w:val="000912A7"/>
    <w:rsid w:val="00096841"/>
    <w:rsid w:val="000B484F"/>
    <w:rsid w:val="000C0EF7"/>
    <w:rsid w:val="000D180D"/>
    <w:rsid w:val="000D3911"/>
    <w:rsid w:val="000E2F26"/>
    <w:rsid w:val="000E66F0"/>
    <w:rsid w:val="000F1276"/>
    <w:rsid w:val="0010128F"/>
    <w:rsid w:val="001064CF"/>
    <w:rsid w:val="00114200"/>
    <w:rsid w:val="001269B5"/>
    <w:rsid w:val="00131234"/>
    <w:rsid w:val="00143584"/>
    <w:rsid w:val="00156BD3"/>
    <w:rsid w:val="00181E96"/>
    <w:rsid w:val="001E5F9A"/>
    <w:rsid w:val="001F626B"/>
    <w:rsid w:val="00211838"/>
    <w:rsid w:val="00212406"/>
    <w:rsid w:val="00214D63"/>
    <w:rsid w:val="00233794"/>
    <w:rsid w:val="002351CC"/>
    <w:rsid w:val="002552B0"/>
    <w:rsid w:val="00273E3A"/>
    <w:rsid w:val="00287B34"/>
    <w:rsid w:val="00295DE6"/>
    <w:rsid w:val="002A15F6"/>
    <w:rsid w:val="002B1B57"/>
    <w:rsid w:val="002B3592"/>
    <w:rsid w:val="002B608B"/>
    <w:rsid w:val="002C56DE"/>
    <w:rsid w:val="002C7DB7"/>
    <w:rsid w:val="002D40B7"/>
    <w:rsid w:val="002D7EE2"/>
    <w:rsid w:val="00311550"/>
    <w:rsid w:val="0031375B"/>
    <w:rsid w:val="00327105"/>
    <w:rsid w:val="00362BC0"/>
    <w:rsid w:val="0038440D"/>
    <w:rsid w:val="00390934"/>
    <w:rsid w:val="0039710F"/>
    <w:rsid w:val="003A77DF"/>
    <w:rsid w:val="003C1566"/>
    <w:rsid w:val="003C34A6"/>
    <w:rsid w:val="003C4717"/>
    <w:rsid w:val="003C7796"/>
    <w:rsid w:val="003D40D8"/>
    <w:rsid w:val="003F33C9"/>
    <w:rsid w:val="003F44CF"/>
    <w:rsid w:val="004122E9"/>
    <w:rsid w:val="0041429E"/>
    <w:rsid w:val="0041752D"/>
    <w:rsid w:val="00425A7A"/>
    <w:rsid w:val="004336D7"/>
    <w:rsid w:val="0043591E"/>
    <w:rsid w:val="004450C7"/>
    <w:rsid w:val="00454A23"/>
    <w:rsid w:val="004567ED"/>
    <w:rsid w:val="00456FAC"/>
    <w:rsid w:val="00457DE7"/>
    <w:rsid w:val="00492D96"/>
    <w:rsid w:val="004B22E6"/>
    <w:rsid w:val="004B2327"/>
    <w:rsid w:val="004C4154"/>
    <w:rsid w:val="004D3521"/>
    <w:rsid w:val="004F4240"/>
    <w:rsid w:val="004F5B50"/>
    <w:rsid w:val="00503368"/>
    <w:rsid w:val="005119D2"/>
    <w:rsid w:val="00542D3D"/>
    <w:rsid w:val="00554D04"/>
    <w:rsid w:val="0056748D"/>
    <w:rsid w:val="005739D5"/>
    <w:rsid w:val="00591DAF"/>
    <w:rsid w:val="005A4414"/>
    <w:rsid w:val="005A4A85"/>
    <w:rsid w:val="005C4234"/>
    <w:rsid w:val="005C58FD"/>
    <w:rsid w:val="005D4AFC"/>
    <w:rsid w:val="005F0E03"/>
    <w:rsid w:val="00613483"/>
    <w:rsid w:val="00621597"/>
    <w:rsid w:val="006369C2"/>
    <w:rsid w:val="00644A8A"/>
    <w:rsid w:val="00652F91"/>
    <w:rsid w:val="0065370A"/>
    <w:rsid w:val="00657356"/>
    <w:rsid w:val="006C35D5"/>
    <w:rsid w:val="006E1EAC"/>
    <w:rsid w:val="007039C6"/>
    <w:rsid w:val="00706291"/>
    <w:rsid w:val="00711900"/>
    <w:rsid w:val="00736185"/>
    <w:rsid w:val="00742431"/>
    <w:rsid w:val="007428E7"/>
    <w:rsid w:val="0075446F"/>
    <w:rsid w:val="00754DA5"/>
    <w:rsid w:val="00761278"/>
    <w:rsid w:val="00765D10"/>
    <w:rsid w:val="00777210"/>
    <w:rsid w:val="00783CA2"/>
    <w:rsid w:val="00792D94"/>
    <w:rsid w:val="007A1B82"/>
    <w:rsid w:val="007B00B0"/>
    <w:rsid w:val="007D70F1"/>
    <w:rsid w:val="007F0415"/>
    <w:rsid w:val="00803FC8"/>
    <w:rsid w:val="008051D1"/>
    <w:rsid w:val="00820E0F"/>
    <w:rsid w:val="00830BF1"/>
    <w:rsid w:val="0085537E"/>
    <w:rsid w:val="008916A0"/>
    <w:rsid w:val="008B0B40"/>
    <w:rsid w:val="008C4641"/>
    <w:rsid w:val="008C4A00"/>
    <w:rsid w:val="008C7EE8"/>
    <w:rsid w:val="00916510"/>
    <w:rsid w:val="00922760"/>
    <w:rsid w:val="0093554F"/>
    <w:rsid w:val="00941149"/>
    <w:rsid w:val="00963397"/>
    <w:rsid w:val="00990BBA"/>
    <w:rsid w:val="009B0348"/>
    <w:rsid w:val="009B0657"/>
    <w:rsid w:val="009B20E3"/>
    <w:rsid w:val="009C2348"/>
    <w:rsid w:val="009D38FD"/>
    <w:rsid w:val="00A114CC"/>
    <w:rsid w:val="00A15137"/>
    <w:rsid w:val="00A472A5"/>
    <w:rsid w:val="00A76E2E"/>
    <w:rsid w:val="00A77F03"/>
    <w:rsid w:val="00A812C0"/>
    <w:rsid w:val="00A93314"/>
    <w:rsid w:val="00AA1B2E"/>
    <w:rsid w:val="00AA5045"/>
    <w:rsid w:val="00AB0E00"/>
    <w:rsid w:val="00AC6AD6"/>
    <w:rsid w:val="00AE1DD3"/>
    <w:rsid w:val="00AE5DA5"/>
    <w:rsid w:val="00AE7E33"/>
    <w:rsid w:val="00B00D82"/>
    <w:rsid w:val="00B30302"/>
    <w:rsid w:val="00B37C8F"/>
    <w:rsid w:val="00B400DD"/>
    <w:rsid w:val="00B40763"/>
    <w:rsid w:val="00B53FD2"/>
    <w:rsid w:val="00B84029"/>
    <w:rsid w:val="00B861A2"/>
    <w:rsid w:val="00B9163F"/>
    <w:rsid w:val="00B9504C"/>
    <w:rsid w:val="00BB263A"/>
    <w:rsid w:val="00BB6BC8"/>
    <w:rsid w:val="00BE78C3"/>
    <w:rsid w:val="00C071C0"/>
    <w:rsid w:val="00C274EE"/>
    <w:rsid w:val="00C5326E"/>
    <w:rsid w:val="00C62311"/>
    <w:rsid w:val="00C62CF5"/>
    <w:rsid w:val="00C86AC6"/>
    <w:rsid w:val="00CB23AE"/>
    <w:rsid w:val="00CC4BC5"/>
    <w:rsid w:val="00CC70AE"/>
    <w:rsid w:val="00CD0CBF"/>
    <w:rsid w:val="00CD1971"/>
    <w:rsid w:val="00CD1A47"/>
    <w:rsid w:val="00CD3414"/>
    <w:rsid w:val="00CF364D"/>
    <w:rsid w:val="00CF7681"/>
    <w:rsid w:val="00D00596"/>
    <w:rsid w:val="00D01137"/>
    <w:rsid w:val="00D11071"/>
    <w:rsid w:val="00D22931"/>
    <w:rsid w:val="00D57567"/>
    <w:rsid w:val="00D76DE3"/>
    <w:rsid w:val="00D93FE4"/>
    <w:rsid w:val="00D940E0"/>
    <w:rsid w:val="00D970B5"/>
    <w:rsid w:val="00DA1E2A"/>
    <w:rsid w:val="00DB560A"/>
    <w:rsid w:val="00DD78E3"/>
    <w:rsid w:val="00DE4C57"/>
    <w:rsid w:val="00DE67CD"/>
    <w:rsid w:val="00DF5E81"/>
    <w:rsid w:val="00E0462D"/>
    <w:rsid w:val="00E04D7C"/>
    <w:rsid w:val="00E12D55"/>
    <w:rsid w:val="00E20B4F"/>
    <w:rsid w:val="00E25309"/>
    <w:rsid w:val="00E30324"/>
    <w:rsid w:val="00E31DEF"/>
    <w:rsid w:val="00E37837"/>
    <w:rsid w:val="00E4281B"/>
    <w:rsid w:val="00E448AA"/>
    <w:rsid w:val="00E54D36"/>
    <w:rsid w:val="00E55B40"/>
    <w:rsid w:val="00E568B6"/>
    <w:rsid w:val="00E82E7E"/>
    <w:rsid w:val="00E83EF4"/>
    <w:rsid w:val="00EE383A"/>
    <w:rsid w:val="00F51F82"/>
    <w:rsid w:val="00F74241"/>
    <w:rsid w:val="00F90749"/>
    <w:rsid w:val="00FB0162"/>
    <w:rsid w:val="00FB7A17"/>
    <w:rsid w:val="00FD6C1C"/>
    <w:rsid w:val="00FE07F0"/>
    <w:rsid w:val="00FE22CD"/>
    <w:rsid w:val="00FE7FE8"/>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BF9358"/>
  <w15:chartTrackingRefBased/>
  <w15:docId w15:val="{70E68A05-94A9-425D-93E4-D5FE2E34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4EE"/>
    <w:rPr>
      <w:color w:val="0000FF"/>
      <w:u w:val="single"/>
    </w:rPr>
  </w:style>
  <w:style w:type="paragraph" w:styleId="a4">
    <w:name w:val="header"/>
    <w:basedOn w:val="a"/>
    <w:link w:val="a5"/>
    <w:rsid w:val="004F4240"/>
    <w:pPr>
      <w:tabs>
        <w:tab w:val="center" w:pos="4252"/>
        <w:tab w:val="right" w:pos="8504"/>
      </w:tabs>
      <w:snapToGrid w:val="0"/>
    </w:pPr>
    <w:rPr>
      <w:lang w:val="x-none" w:eastAsia="x-none"/>
    </w:rPr>
  </w:style>
  <w:style w:type="character" w:customStyle="1" w:styleId="a5">
    <w:name w:val="ヘッダー (文字)"/>
    <w:link w:val="a4"/>
    <w:rsid w:val="004F4240"/>
    <w:rPr>
      <w:kern w:val="2"/>
      <w:sz w:val="21"/>
      <w:szCs w:val="24"/>
    </w:rPr>
  </w:style>
  <w:style w:type="paragraph" w:styleId="a6">
    <w:name w:val="footer"/>
    <w:basedOn w:val="a"/>
    <w:link w:val="a7"/>
    <w:rsid w:val="004F4240"/>
    <w:pPr>
      <w:tabs>
        <w:tab w:val="center" w:pos="4252"/>
        <w:tab w:val="right" w:pos="8504"/>
      </w:tabs>
      <w:snapToGrid w:val="0"/>
    </w:pPr>
    <w:rPr>
      <w:lang w:val="x-none" w:eastAsia="x-none"/>
    </w:rPr>
  </w:style>
  <w:style w:type="character" w:customStyle="1" w:styleId="a7">
    <w:name w:val="フッター (文字)"/>
    <w:link w:val="a6"/>
    <w:rsid w:val="004F4240"/>
    <w:rPr>
      <w:kern w:val="2"/>
      <w:sz w:val="21"/>
      <w:szCs w:val="24"/>
    </w:rPr>
  </w:style>
  <w:style w:type="table" w:styleId="a8">
    <w:name w:val="Table Grid"/>
    <w:basedOn w:val="a1"/>
    <w:rsid w:val="00FB0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uiPriority w:val="22"/>
    <w:qFormat/>
    <w:rsid w:val="004F5B50"/>
    <w:rPr>
      <w:b/>
      <w:bCs/>
    </w:rPr>
  </w:style>
  <w:style w:type="character" w:styleId="aa">
    <w:name w:val="FollowedHyperlink"/>
    <w:rsid w:val="00233794"/>
    <w:rPr>
      <w:color w:val="800080"/>
      <w:u w:val="single"/>
    </w:rPr>
  </w:style>
  <w:style w:type="paragraph" w:styleId="ab">
    <w:name w:val="Balloon Text"/>
    <w:basedOn w:val="a"/>
    <w:link w:val="ac"/>
    <w:rsid w:val="00BE78C3"/>
    <w:rPr>
      <w:rFonts w:ascii="Arial" w:eastAsia="ＭＳ ゴシック" w:hAnsi="Arial"/>
      <w:sz w:val="18"/>
      <w:szCs w:val="18"/>
    </w:rPr>
  </w:style>
  <w:style w:type="character" w:customStyle="1" w:styleId="ac">
    <w:name w:val="吹き出し (文字)"/>
    <w:link w:val="ab"/>
    <w:rsid w:val="00BE78C3"/>
    <w:rPr>
      <w:rFonts w:ascii="Arial" w:eastAsia="ＭＳ ゴシック" w:hAnsi="Arial" w:cs="Times New Roman"/>
      <w:kern w:val="2"/>
      <w:sz w:val="18"/>
      <w:szCs w:val="18"/>
    </w:rPr>
  </w:style>
  <w:style w:type="character" w:styleId="ad">
    <w:name w:val="Emphasis"/>
    <w:qFormat/>
    <w:rsid w:val="00E30324"/>
    <w:rPr>
      <w:i/>
      <w:iCs/>
    </w:rPr>
  </w:style>
  <w:style w:type="character" w:styleId="ae">
    <w:name w:val="annotation reference"/>
    <w:rsid w:val="004450C7"/>
    <w:rPr>
      <w:sz w:val="18"/>
      <w:szCs w:val="18"/>
    </w:rPr>
  </w:style>
  <w:style w:type="paragraph" w:styleId="af">
    <w:name w:val="annotation text"/>
    <w:basedOn w:val="a"/>
    <w:link w:val="af0"/>
    <w:rsid w:val="004450C7"/>
    <w:pPr>
      <w:jc w:val="left"/>
    </w:pPr>
  </w:style>
  <w:style w:type="character" w:customStyle="1" w:styleId="af0">
    <w:name w:val="コメント文字列 (文字)"/>
    <w:link w:val="af"/>
    <w:rsid w:val="004450C7"/>
    <w:rPr>
      <w:kern w:val="2"/>
      <w:sz w:val="21"/>
      <w:szCs w:val="24"/>
    </w:rPr>
  </w:style>
  <w:style w:type="paragraph" w:styleId="af1">
    <w:name w:val="annotation subject"/>
    <w:basedOn w:val="af"/>
    <w:next w:val="af"/>
    <w:link w:val="af2"/>
    <w:rsid w:val="004450C7"/>
    <w:rPr>
      <w:b/>
      <w:bCs/>
    </w:rPr>
  </w:style>
  <w:style w:type="character" w:customStyle="1" w:styleId="af2">
    <w:name w:val="コメント内容 (文字)"/>
    <w:link w:val="af1"/>
    <w:rsid w:val="004450C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0F20-E7AD-493E-96F7-C4630510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自治医科大学</Company>
  <LinksUpToDate>false</LinksUpToDate>
  <CharactersWithSpaces>3121</CharactersWithSpaces>
  <SharedDoc>false</SharedDoc>
  <HLinks>
    <vt:vector size="18" baseType="variant">
      <vt:variant>
        <vt:i4>3801119</vt:i4>
      </vt:variant>
      <vt:variant>
        <vt:i4>6</vt:i4>
      </vt:variant>
      <vt:variant>
        <vt:i4>0</vt:i4>
      </vt:variant>
      <vt:variant>
        <vt:i4>5</vt:i4>
      </vt:variant>
      <vt:variant>
        <vt:lpwstr>mailto:jypo@mecenat-net.co.jp</vt:lpwstr>
      </vt:variant>
      <vt:variant>
        <vt:lpwstr/>
      </vt:variant>
      <vt:variant>
        <vt:i4>36</vt:i4>
      </vt:variant>
      <vt:variant>
        <vt:i4>3</vt:i4>
      </vt:variant>
      <vt:variant>
        <vt:i4>0</vt:i4>
      </vt:variant>
      <vt:variant>
        <vt:i4>5</vt:i4>
      </vt:variant>
      <vt:variant>
        <vt:lpwstr>http://jypo.org/cadp_en.html</vt:lpwstr>
      </vt:variant>
      <vt:variant>
        <vt:lpwstr/>
      </vt:variant>
      <vt:variant>
        <vt:i4>3801119</vt:i4>
      </vt:variant>
      <vt:variant>
        <vt:i4>0</vt:i4>
      </vt:variant>
      <vt:variant>
        <vt:i4>0</vt:i4>
      </vt:variant>
      <vt:variant>
        <vt:i4>5</vt:i4>
      </vt:variant>
      <vt:variant>
        <vt:lpwstr>mailto:jypo@mecenat-net.co.jp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Setsuie</dc:creator>
  <cp:keywords/>
  <cp:lastModifiedBy>yuto satake</cp:lastModifiedBy>
  <cp:revision>6</cp:revision>
  <cp:lastPrinted>2017-10-16T15:19:00Z</cp:lastPrinted>
  <dcterms:created xsi:type="dcterms:W3CDTF">2020-10-29T10:46:00Z</dcterms:created>
  <dcterms:modified xsi:type="dcterms:W3CDTF">2020-10-30T10:32:00Z</dcterms:modified>
</cp:coreProperties>
</file>